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926DB" w14:textId="3B0B3953" w:rsidR="00D30F4D" w:rsidRPr="00D661F8" w:rsidRDefault="00F85E68" w:rsidP="00D661F8">
      <w:pPr>
        <w:spacing w:after="0" w:line="203" w:lineRule="exact"/>
        <w:rPr>
          <w:sz w:val="20"/>
          <w:szCs w:val="20"/>
          <w:lang w:val="it-IT"/>
        </w:rPr>
      </w:pPr>
      <w:r w:rsidRPr="00C9399F">
        <w:rPr>
          <w:rFonts w:ascii="PMingLiU" w:eastAsia="PMingLiU" w:hAnsi="PMingLiU"/>
          <w:b/>
          <w:bCs/>
          <w:noProof/>
          <w:sz w:val="28"/>
          <w:szCs w:val="28"/>
          <w:lang w:eastAsia="zh-TW"/>
        </w:rPr>
        <mc:AlternateContent>
          <mc:Choice Requires="wps">
            <w:drawing>
              <wp:anchor distT="45720" distB="45720" distL="114300" distR="114300" simplePos="0" relativeHeight="250646528" behindDoc="0" locked="0" layoutInCell="1" allowOverlap="1" wp14:anchorId="51C34846" wp14:editId="25429073">
                <wp:simplePos x="0" y="0"/>
                <wp:positionH relativeFrom="column">
                  <wp:posOffset>4675505</wp:posOffset>
                </wp:positionH>
                <wp:positionV relativeFrom="paragraph">
                  <wp:posOffset>-132080</wp:posOffset>
                </wp:positionV>
                <wp:extent cx="1706880" cy="1404620"/>
                <wp:effectExtent l="0" t="0" r="0" b="5080"/>
                <wp:wrapNone/>
                <wp:docPr id="182771135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404620"/>
                        </a:xfrm>
                        <a:prstGeom prst="rect">
                          <a:avLst/>
                        </a:prstGeom>
                        <a:noFill/>
                        <a:ln w="9525">
                          <a:noFill/>
                          <a:miter lim="800000"/>
                          <a:headEnd/>
                          <a:tailEnd/>
                        </a:ln>
                      </wps:spPr>
                      <wps:txbx>
                        <w:txbxContent>
                          <w:p w14:paraId="352F6710" w14:textId="640803AE" w:rsidR="00C9399F" w:rsidRPr="0028536A" w:rsidRDefault="00C9399F" w:rsidP="00D661F8">
                            <w:pPr>
                              <w:jc w:val="right"/>
                              <w:rPr>
                                <w:rFonts w:ascii="华文中宋" w:eastAsia="华文中宋" w:hAnsi="华文中宋"/>
                                <w:color w:val="002060"/>
                                <w:sz w:val="16"/>
                                <w:szCs w:val="16"/>
                              </w:rPr>
                            </w:pPr>
                            <w:r w:rsidRPr="0028536A">
                              <w:rPr>
                                <w:rFonts w:ascii="华文中宋" w:eastAsia="华文中宋" w:hAnsi="华文中宋" w:hint="eastAsia"/>
                                <w:color w:val="002060"/>
                                <w:sz w:val="16"/>
                                <w:szCs w:val="16"/>
                              </w:rPr>
                              <w:t>REF:</w:t>
                            </w:r>
                            <w:r w:rsidR="00D3385C" w:rsidRPr="00D3385C">
                              <w:t xml:space="preserve"> </w:t>
                            </w:r>
                            <w:r w:rsidR="00D3385C" w:rsidRPr="00D3385C">
                              <w:rPr>
                                <w:rFonts w:ascii="华文中宋" w:eastAsia="华文中宋" w:hAnsi="华文中宋"/>
                                <w:color w:val="002060"/>
                                <w:sz w:val="16"/>
                                <w:szCs w:val="16"/>
                              </w:rPr>
                              <w:t>HKLIA-SEC-TUS-240</w:t>
                            </w:r>
                            <w:r w:rsidR="009E7E4D">
                              <w:rPr>
                                <w:rFonts w:ascii="华文中宋" w:eastAsia="华文中宋" w:hAnsi="华文中宋" w:hint="eastAsia"/>
                                <w:color w:val="002060"/>
                                <w:sz w:val="16"/>
                                <w:szCs w:val="16"/>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34846" id="_x0000_t202" coordsize="21600,21600" o:spt="202" path="m,l,21600r21600,l21600,xe">
                <v:stroke joinstyle="miter"/>
                <v:path gradientshapeok="t" o:connecttype="rect"/>
              </v:shapetype>
              <v:shape id="文本框 2" o:spid="_x0000_s1026" type="#_x0000_t202" style="position:absolute;margin-left:368.15pt;margin-top:-10.4pt;width:134.4pt;height:110.6pt;z-index:250646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" filled="f" stroked="f">
                <v:textbox style="mso-fit-shape-to-text:t">
                  <w:txbxContent>
                    <w:p w14:paraId="352F6710" w14:textId="640803AE" w:rsidR="00C9399F" w:rsidRPr="0028536A" w:rsidRDefault="00C9399F" w:rsidP="00D661F8">
                      <w:pPr>
                        <w:jc w:val="right"/>
                        <w:rPr>
                          <w:rFonts w:ascii="华文中宋" w:eastAsia="华文中宋" w:hAnsi="华文中宋"/>
                          <w:color w:val="002060"/>
                          <w:sz w:val="16"/>
                          <w:szCs w:val="16"/>
                        </w:rPr>
                      </w:pPr>
                      <w:r w:rsidRPr="0028536A">
                        <w:rPr>
                          <w:rFonts w:ascii="华文中宋" w:eastAsia="华文中宋" w:hAnsi="华文中宋" w:hint="eastAsia"/>
                          <w:color w:val="002060"/>
                          <w:sz w:val="16"/>
                          <w:szCs w:val="16"/>
                        </w:rPr>
                        <w:t>REF:</w:t>
                      </w:r>
                      <w:r w:rsidR="00D3385C" w:rsidRPr="00D3385C">
                        <w:t xml:space="preserve"> </w:t>
                      </w:r>
                      <w:r w:rsidR="00D3385C" w:rsidRPr="00D3385C">
                        <w:rPr>
                          <w:rFonts w:ascii="华文中宋" w:eastAsia="华文中宋" w:hAnsi="华文中宋"/>
                          <w:color w:val="002060"/>
                          <w:sz w:val="16"/>
                          <w:szCs w:val="16"/>
                        </w:rPr>
                        <w:t>HKLIA-SEC-TUS-240</w:t>
                      </w:r>
                      <w:r w:rsidR="009E7E4D">
                        <w:rPr>
                          <w:rFonts w:ascii="华文中宋" w:eastAsia="华文中宋" w:hAnsi="华文中宋" w:hint="eastAsia"/>
                          <w:color w:val="002060"/>
                          <w:sz w:val="16"/>
                          <w:szCs w:val="16"/>
                        </w:rPr>
                        <w:t>2</w:t>
                      </w:r>
                    </w:p>
                  </w:txbxContent>
                </v:textbox>
              </v:shape>
            </w:pict>
          </mc:Fallback>
        </mc:AlternateContent>
      </w:r>
      <w:r w:rsidR="00587431" w:rsidRPr="00D661F8">
        <w:rPr>
          <w:rFonts w:ascii="PMingLiU" w:hAnsi="PMingLiU"/>
          <w:b/>
          <w:bCs/>
          <w:noProof/>
          <w:sz w:val="28"/>
          <w:szCs w:val="28"/>
          <w:lang w:val="it-IT"/>
        </w:rPr>
        <mc:AlternateContent>
          <mc:Choice Requires="wps">
            <w:drawing>
              <wp:anchor distT="45720" distB="45720" distL="114300" distR="114300" simplePos="0" relativeHeight="250725376" behindDoc="0" locked="0" layoutInCell="1" allowOverlap="1" wp14:anchorId="127A4A53" wp14:editId="2546723E">
                <wp:simplePos x="0" y="0"/>
                <wp:positionH relativeFrom="column">
                  <wp:posOffset>4959985</wp:posOffset>
                </wp:positionH>
                <wp:positionV relativeFrom="paragraph">
                  <wp:posOffset>203200</wp:posOffset>
                </wp:positionV>
                <wp:extent cx="1623695" cy="316230"/>
                <wp:effectExtent l="0" t="0" r="0" b="0"/>
                <wp:wrapNone/>
                <wp:docPr id="49523818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316230"/>
                        </a:xfrm>
                        <a:prstGeom prst="rect">
                          <a:avLst/>
                        </a:prstGeom>
                        <a:noFill/>
                        <a:ln w="9525">
                          <a:noFill/>
                          <a:miter lim="800000"/>
                          <a:headEnd/>
                          <a:tailEnd/>
                        </a:ln>
                      </wps:spPr>
                      <wps:txbx>
                        <w:txbxContent>
                          <w:p w14:paraId="0E5EA8D7" w14:textId="5ADE6E0E" w:rsidR="00D661F8" w:rsidRPr="00F85E68" w:rsidRDefault="00D661F8" w:rsidP="00D661F8">
                            <w:pPr>
                              <w:rPr>
                                <w:rFonts w:ascii="华文中宋" w:eastAsia="华文中宋" w:hAnsi="华文中宋"/>
                                <w:color w:val="002060"/>
                                <w:sz w:val="18"/>
                                <w:szCs w:val="18"/>
                              </w:rPr>
                            </w:pPr>
                            <w:r w:rsidRPr="00F85E68">
                              <w:rPr>
                                <w:rFonts w:ascii="华文中宋" w:eastAsia="华文中宋" w:hAnsi="华文中宋" w:hint="eastAsia"/>
                                <w:color w:val="002060"/>
                                <w:sz w:val="18"/>
                                <w:szCs w:val="18"/>
                              </w:rPr>
                              <w:t>info@hklogisticsia.com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A4A53" id="_x0000_s1027" type="#_x0000_t202" style="position:absolute;margin-left:390.55pt;margin-top:16pt;width:127.85pt;height:24.9pt;z-index:25072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" filled="f" stroked="f">
                <v:textbox>
                  <w:txbxContent>
                    <w:p w14:paraId="0E5EA8D7" w14:textId="5ADE6E0E" w:rsidR="00D661F8" w:rsidRPr="00F85E68" w:rsidRDefault="00D661F8" w:rsidP="00D661F8">
                      <w:pPr>
                        <w:rPr>
                          <w:rFonts w:ascii="华文中宋" w:eastAsia="华文中宋" w:hAnsi="华文中宋"/>
                          <w:color w:val="002060"/>
                          <w:sz w:val="18"/>
                          <w:szCs w:val="18"/>
                        </w:rPr>
                      </w:pPr>
                      <w:r w:rsidRPr="00F85E68">
                        <w:rPr>
                          <w:rFonts w:ascii="华文中宋" w:eastAsia="华文中宋" w:hAnsi="华文中宋" w:hint="eastAsia"/>
                          <w:color w:val="002060"/>
                          <w:sz w:val="18"/>
                          <w:szCs w:val="18"/>
                        </w:rPr>
                        <w:t>info@hklogisticsia.com</w:t>
                      </w:r>
                    </w:p>
                  </w:txbxContent>
                </v:textbox>
              </v:shape>
            </w:pict>
          </mc:Fallback>
        </mc:AlternateContent>
      </w:r>
      <w:r w:rsidR="00587431" w:rsidRPr="0028536A">
        <w:rPr>
          <w:rFonts w:ascii="PMingLiU" w:hAnsi="PMingLiU" w:hint="eastAsia"/>
          <w:b/>
          <w:bCs/>
          <w:noProof/>
          <w:color w:val="002060"/>
          <w:sz w:val="28"/>
          <w:szCs w:val="28"/>
        </w:rPr>
        <w:drawing>
          <wp:anchor distT="0" distB="0" distL="114300" distR="114300" simplePos="0" relativeHeight="250669056" behindDoc="0" locked="0" layoutInCell="1" allowOverlap="1" wp14:anchorId="6FE37605" wp14:editId="6FFF03EC">
            <wp:simplePos x="0" y="0"/>
            <wp:positionH relativeFrom="column">
              <wp:posOffset>4832985</wp:posOffset>
            </wp:positionH>
            <wp:positionV relativeFrom="paragraph">
              <wp:posOffset>254635</wp:posOffset>
            </wp:positionV>
            <wp:extent cx="210820" cy="210820"/>
            <wp:effectExtent l="0" t="0" r="0" b="0"/>
            <wp:wrapNone/>
            <wp:docPr id="1748033961" name="图形 4" descr="信封 纯色填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61266" name="图形 519761266" descr="信封 纯色填充"/>
                    <pic:cNvPicPr/>
                  </pic:nvPicPr>
                  <pic:blipFill>
                    <a:blip r:embed="rId9">
                      <a:extLst>
                        <a:ext uri="{96DAC541-7B7A-43D3-8B79-37D633B846F1}">
                          <asvg:svgBlip xmlns:asvg="http://schemas.microsoft.com/office/drawing/2016/SVG/main" r:embed="rId10"/>
                        </a:ext>
                      </a:extLst>
                    </a:blip>
                    <a:stretch>
                      <a:fillRect/>
                    </a:stretch>
                  </pic:blipFill>
                  <pic:spPr>
                    <a:xfrm>
                      <a:off x="0" y="0"/>
                      <a:ext cx="210820" cy="210820"/>
                    </a:xfrm>
                    <a:prstGeom prst="rect">
                      <a:avLst/>
                    </a:prstGeom>
                  </pic:spPr>
                </pic:pic>
              </a:graphicData>
            </a:graphic>
            <wp14:sizeRelH relativeFrom="margin">
              <wp14:pctWidth>0</wp14:pctWidth>
            </wp14:sizeRelH>
            <wp14:sizeRelV relativeFrom="margin">
              <wp14:pctHeight>0</wp14:pctHeight>
            </wp14:sizeRelV>
          </wp:anchor>
        </w:drawing>
      </w:r>
      <w:r w:rsidR="00587431">
        <w:rPr>
          <w:rFonts w:ascii="PMingLiU" w:hAnsi="PMingLiU" w:hint="eastAsia"/>
          <w:b/>
          <w:bCs/>
          <w:noProof/>
          <w:color w:val="0070C0"/>
          <w:sz w:val="28"/>
          <w:szCs w:val="28"/>
        </w:rPr>
        <w:drawing>
          <wp:anchor distT="0" distB="0" distL="114300" distR="114300" simplePos="0" relativeHeight="250691584" behindDoc="0" locked="0" layoutInCell="1" allowOverlap="1" wp14:anchorId="5DDE61D3" wp14:editId="38A2F361">
            <wp:simplePos x="0" y="0"/>
            <wp:positionH relativeFrom="column">
              <wp:posOffset>3059430</wp:posOffset>
            </wp:positionH>
            <wp:positionV relativeFrom="paragraph">
              <wp:posOffset>250825</wp:posOffset>
            </wp:positionV>
            <wp:extent cx="217805" cy="217805"/>
            <wp:effectExtent l="0" t="0" r="0" b="0"/>
            <wp:wrapNone/>
            <wp:docPr id="885313728" name="图形 5" descr="地球 纯色填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13728" name="图形 885313728" descr="地球 纯色填充"/>
                    <pic:cNvPicPr/>
                  </pic:nvPicPr>
                  <pic:blipFill>
                    <a:blip r:embed="rId11">
                      <a:extLst>
                        <a:ext uri="{96DAC541-7B7A-43D3-8B79-37D633B846F1}">
                          <asvg:svgBlip xmlns:asvg="http://schemas.microsoft.com/office/drawing/2016/SVG/main" r:embed="rId12"/>
                        </a:ext>
                      </a:extLst>
                    </a:blip>
                    <a:stretch>
                      <a:fillRect/>
                    </a:stretch>
                  </pic:blipFill>
                  <pic:spPr>
                    <a:xfrm>
                      <a:off x="0" y="0"/>
                      <a:ext cx="217805" cy="217805"/>
                    </a:xfrm>
                    <a:prstGeom prst="rect">
                      <a:avLst/>
                    </a:prstGeom>
                  </pic:spPr>
                </pic:pic>
              </a:graphicData>
            </a:graphic>
            <wp14:sizeRelH relativeFrom="margin">
              <wp14:pctWidth>0</wp14:pctWidth>
            </wp14:sizeRelH>
            <wp14:sizeRelV relativeFrom="margin">
              <wp14:pctHeight>0</wp14:pctHeight>
            </wp14:sizeRelV>
          </wp:anchor>
        </w:drawing>
      </w:r>
      <w:r w:rsidR="00587431">
        <w:rPr>
          <w:noProof/>
          <w:sz w:val="24"/>
          <w:szCs w:val="24"/>
        </w:rPr>
        <w:drawing>
          <wp:anchor distT="0" distB="0" distL="114300" distR="114300" simplePos="0" relativeHeight="250624000" behindDoc="0" locked="0" layoutInCell="1" allowOverlap="1" wp14:anchorId="09A4FFB7" wp14:editId="40D37CE4">
            <wp:simplePos x="0" y="0"/>
            <wp:positionH relativeFrom="column">
              <wp:posOffset>-495300</wp:posOffset>
            </wp:positionH>
            <wp:positionV relativeFrom="paragraph">
              <wp:posOffset>-381000</wp:posOffset>
            </wp:positionV>
            <wp:extent cx="2522220" cy="935355"/>
            <wp:effectExtent l="0" t="0" r="0" b="0"/>
            <wp:wrapNone/>
            <wp:docPr id="127700845" name="图片 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0845" name="图片 1" descr="文本&#10;&#10;描述已自动生成"/>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2220" cy="935355"/>
                    </a:xfrm>
                    <a:prstGeom prst="rect">
                      <a:avLst/>
                    </a:prstGeom>
                  </pic:spPr>
                </pic:pic>
              </a:graphicData>
            </a:graphic>
            <wp14:sizeRelH relativeFrom="margin">
              <wp14:pctWidth>0</wp14:pctWidth>
            </wp14:sizeRelH>
            <wp14:sizeRelV relativeFrom="margin">
              <wp14:pctHeight>0</wp14:pctHeight>
            </wp14:sizeRelV>
          </wp:anchor>
        </w:drawing>
      </w:r>
      <w:r w:rsidR="00587431">
        <w:rPr>
          <w:noProof/>
          <w:sz w:val="24"/>
          <w:szCs w:val="24"/>
        </w:rPr>
        <w:drawing>
          <wp:anchor distT="0" distB="0" distL="114300" distR="114300" simplePos="0" relativeHeight="250602496" behindDoc="1" locked="0" layoutInCell="0" allowOverlap="1" wp14:anchorId="71120F33" wp14:editId="76E4D2F2">
            <wp:simplePos x="0" y="0"/>
            <wp:positionH relativeFrom="page">
              <wp:posOffset>0</wp:posOffset>
            </wp:positionH>
            <wp:positionV relativeFrom="page">
              <wp:posOffset>979170</wp:posOffset>
            </wp:positionV>
            <wp:extent cx="7617460" cy="170180"/>
            <wp:effectExtent l="0" t="0" r="254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a:xfrm>
                      <a:off x="0" y="0"/>
                      <a:ext cx="7617460" cy="170180"/>
                    </a:xfrm>
                    <a:prstGeom prst="rect">
                      <a:avLst/>
                    </a:prstGeom>
                    <a:noFill/>
                  </pic:spPr>
                </pic:pic>
              </a:graphicData>
            </a:graphic>
            <wp14:sizeRelH relativeFrom="margin">
              <wp14:pctWidth>0</wp14:pctWidth>
            </wp14:sizeRelH>
            <wp14:sizeRelV relativeFrom="margin">
              <wp14:pctHeight>0</wp14:pctHeight>
            </wp14:sizeRelV>
          </wp:anchor>
        </w:drawing>
      </w:r>
    </w:p>
    <w:p w14:paraId="7BE6F1D1" w14:textId="456C6CFB" w:rsidR="00822F1A" w:rsidRPr="00D661F8" w:rsidRDefault="00F81D52">
      <w:pPr>
        <w:spacing w:after="0"/>
        <w:ind w:left="1300"/>
        <w:rPr>
          <w:sz w:val="20"/>
          <w:szCs w:val="20"/>
          <w:lang w:val="it-IT"/>
        </w:rPr>
      </w:pPr>
      <w:r w:rsidRPr="00D661F8">
        <w:rPr>
          <w:rFonts w:ascii="PMingLiU" w:hAnsi="PMingLiU"/>
          <w:b/>
          <w:bCs/>
          <w:noProof/>
          <w:sz w:val="28"/>
          <w:szCs w:val="28"/>
          <w:lang w:val="it-IT"/>
        </w:rPr>
        <mc:AlternateContent>
          <mc:Choice Requires="wps">
            <w:drawing>
              <wp:anchor distT="45720" distB="45720" distL="114300" distR="114300" simplePos="0" relativeHeight="250702848" behindDoc="0" locked="0" layoutInCell="1" allowOverlap="1" wp14:anchorId="7E65FFC9" wp14:editId="41C7227E">
                <wp:simplePos x="0" y="0"/>
                <wp:positionH relativeFrom="column">
                  <wp:posOffset>3183890</wp:posOffset>
                </wp:positionH>
                <wp:positionV relativeFrom="paragraph">
                  <wp:posOffset>82550</wp:posOffset>
                </wp:positionV>
                <wp:extent cx="1673860" cy="316230"/>
                <wp:effectExtent l="0" t="0" r="0" b="0"/>
                <wp:wrapNone/>
                <wp:docPr id="12694291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316230"/>
                        </a:xfrm>
                        <a:prstGeom prst="rect">
                          <a:avLst/>
                        </a:prstGeom>
                        <a:noFill/>
                        <a:ln w="9525">
                          <a:noFill/>
                          <a:miter lim="800000"/>
                          <a:headEnd/>
                          <a:tailEnd/>
                        </a:ln>
                      </wps:spPr>
                      <wps:txbx>
                        <w:txbxContent>
                          <w:p w14:paraId="720A4CAC" w14:textId="3DF2BFDB" w:rsidR="00D661F8" w:rsidRPr="00F85E68" w:rsidRDefault="00D661F8">
                            <w:pPr>
                              <w:rPr>
                                <w:rFonts w:ascii="华文中宋" w:eastAsia="华文中宋" w:hAnsi="华文中宋"/>
                                <w:color w:val="002060"/>
                                <w:sz w:val="18"/>
                                <w:szCs w:val="18"/>
                              </w:rPr>
                            </w:pPr>
                            <w:r w:rsidRPr="00F85E68">
                              <w:rPr>
                                <w:rFonts w:ascii="华文中宋" w:eastAsia="华文中宋" w:hAnsi="华文中宋" w:hint="eastAsia"/>
                                <w:color w:val="002060"/>
                                <w:sz w:val="18"/>
                                <w:szCs w:val="18"/>
                              </w:rPr>
                              <w:t>www.hklogisticsia.com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5FFC9" id="_x0000_s1028" type="#_x0000_t202" style="position:absolute;left:0;text-align:left;margin-left:250.7pt;margin-top:6.5pt;width:131.8pt;height:24.9pt;z-index:25070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" filled="f" stroked="f">
                <v:textbox>
                  <w:txbxContent>
                    <w:p w14:paraId="720A4CAC" w14:textId="3DF2BFDB" w:rsidR="00D661F8" w:rsidRPr="00F85E68" w:rsidRDefault="00D661F8">
                      <w:pPr>
                        <w:rPr>
                          <w:rFonts w:ascii="华文中宋" w:eastAsia="华文中宋" w:hAnsi="华文中宋"/>
                          <w:color w:val="002060"/>
                          <w:sz w:val="18"/>
                          <w:szCs w:val="18"/>
                        </w:rPr>
                      </w:pPr>
                      <w:r w:rsidRPr="00F85E68">
                        <w:rPr>
                          <w:rFonts w:ascii="华文中宋" w:eastAsia="华文中宋" w:hAnsi="华文中宋" w:hint="eastAsia"/>
                          <w:color w:val="002060"/>
                          <w:sz w:val="18"/>
                          <w:szCs w:val="18"/>
                        </w:rPr>
                        <w:t>www.hklogisticsia.com</w:t>
                      </w:r>
                    </w:p>
                  </w:txbxContent>
                </v:textbox>
              </v:shape>
            </w:pict>
          </mc:Fallback>
        </mc:AlternateContent>
      </w:r>
    </w:p>
    <w:p w14:paraId="315D0FE6" w14:textId="35F7327B" w:rsidR="00822F1A" w:rsidRPr="00D661F8" w:rsidRDefault="00822F1A" w:rsidP="00C9399F">
      <w:pPr>
        <w:spacing w:line="240" w:lineRule="auto"/>
        <w:rPr>
          <w:rFonts w:ascii="PMingLiU" w:hAnsi="PMingLiU"/>
          <w:b/>
          <w:bCs/>
          <w:sz w:val="28"/>
          <w:szCs w:val="28"/>
          <w:lang w:val="it-IT"/>
        </w:rPr>
      </w:pPr>
    </w:p>
    <w:p w14:paraId="3B512BAD" w14:textId="3EABC71F" w:rsidR="007956FB" w:rsidRDefault="007956FB" w:rsidP="00587431">
      <w:pPr>
        <w:spacing w:after="0" w:line="240" w:lineRule="auto"/>
        <w:jc w:val="center"/>
        <w:rPr>
          <w:rFonts w:ascii="PMingLiU" w:hAnsi="PMingLiU"/>
          <w:b/>
          <w:bCs/>
          <w:sz w:val="28"/>
          <w:szCs w:val="28"/>
        </w:rPr>
      </w:pPr>
    </w:p>
    <w:p w14:paraId="0DCF704A" w14:textId="23504F2D" w:rsidR="00587431" w:rsidRDefault="00587431" w:rsidP="00BB47DB">
      <w:pPr>
        <w:spacing w:after="0" w:line="240" w:lineRule="auto"/>
        <w:jc w:val="center"/>
        <w:rPr>
          <w:rFonts w:ascii="微软雅黑" w:eastAsia="微软雅黑" w:hAnsi="微软雅黑"/>
          <w:b/>
          <w:bCs/>
          <w:sz w:val="36"/>
          <w:szCs w:val="36"/>
        </w:rPr>
      </w:pPr>
    </w:p>
    <w:p w14:paraId="022AD55C" w14:textId="71F7BBF0" w:rsidR="00CB6D43" w:rsidRPr="007B4949" w:rsidRDefault="00535371" w:rsidP="00697ECA">
      <w:pPr>
        <w:spacing w:afterLines="50" w:after="120" w:line="240" w:lineRule="auto"/>
        <w:jc w:val="center"/>
        <w:rPr>
          <w:rFonts w:ascii="微软雅黑" w:eastAsia="微软雅黑" w:hAnsi="微软雅黑"/>
          <w:b/>
          <w:bCs/>
          <w:color w:val="262626" w:themeColor="text1" w:themeTint="D9"/>
          <w:sz w:val="32"/>
          <w:szCs w:val="32"/>
        </w:rPr>
      </w:pPr>
      <w:r w:rsidRPr="007B4949">
        <w:rPr>
          <w:rFonts w:ascii="微软雅黑" w:eastAsia="微软雅黑" w:hAnsi="微软雅黑" w:hint="eastAsia"/>
          <w:b/>
          <w:bCs/>
          <w:color w:val="262626" w:themeColor="text1" w:themeTint="D9"/>
          <w:sz w:val="32"/>
          <w:szCs w:val="32"/>
          <w:lang w:eastAsia="zh-TW"/>
        </w:rPr>
        <w:t>協會商標會員使用指南</w:t>
      </w:r>
    </w:p>
    <w:p w14:paraId="624ACDFF" w14:textId="686574EC" w:rsidR="00BB47DB" w:rsidRPr="00BB47DB" w:rsidRDefault="00BB47DB" w:rsidP="00BB47DB">
      <w:pPr>
        <w:spacing w:after="0" w:line="240" w:lineRule="auto"/>
        <w:jc w:val="center"/>
        <w:rPr>
          <w:rFonts w:ascii="微软雅黑" w:eastAsia="微软雅黑" w:hAnsi="微软雅黑"/>
          <w:b/>
          <w:bCs/>
          <w:sz w:val="32"/>
          <w:szCs w:val="32"/>
        </w:rPr>
      </w:pPr>
    </w:p>
    <w:p w14:paraId="47A3453F" w14:textId="6E18AAE4" w:rsidR="00291BD9" w:rsidRPr="00BB47DB" w:rsidRDefault="00291BD9" w:rsidP="00BB47DB">
      <w:pPr>
        <w:spacing w:after="0" w:line="240" w:lineRule="auto"/>
        <w:jc w:val="both"/>
        <w:rPr>
          <w:rFonts w:ascii="微软雅黑" w:eastAsia="微软雅黑" w:hAnsi="微软雅黑"/>
          <w:sz w:val="10"/>
          <w:szCs w:val="10"/>
        </w:rPr>
      </w:pPr>
    </w:p>
    <w:tbl>
      <w:tblPr>
        <w:tblStyle w:val="a7"/>
        <w:tblW w:w="10122" w:type="dxa"/>
        <w:jc w:val="center"/>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3689"/>
        <w:gridCol w:w="6433"/>
      </w:tblGrid>
      <w:tr w:rsidR="00291BD9" w:rsidRPr="007320B6" w14:paraId="7D18D93A" w14:textId="77777777" w:rsidTr="00F159B8">
        <w:trPr>
          <w:trHeight w:val="4063"/>
          <w:jc w:val="center"/>
        </w:trPr>
        <w:tc>
          <w:tcPr>
            <w:tcW w:w="3689" w:type="dxa"/>
          </w:tcPr>
          <w:p w14:paraId="534D7AC9" w14:textId="2A98A041" w:rsidR="00291BD9" w:rsidRDefault="00F159B8" w:rsidP="00BA6E9B">
            <w:pPr>
              <w:spacing w:beforeLines="50" w:before="120" w:line="400" w:lineRule="exact"/>
              <w:jc w:val="both"/>
              <w:rPr>
                <w:rFonts w:ascii="微软雅黑" w:eastAsia="微软雅黑" w:hAnsi="微软雅黑"/>
                <w:sz w:val="24"/>
                <w:lang w:eastAsia="zh-TW"/>
              </w:rPr>
            </w:pPr>
            <w:r>
              <w:rPr>
                <w:rFonts w:ascii="微软雅黑" w:eastAsia="微软雅黑" w:hAnsi="微软雅黑" w:hint="eastAsia"/>
                <w:b/>
                <w:bCs/>
                <w:noProof/>
                <w:sz w:val="24"/>
              </w:rPr>
              <w:drawing>
                <wp:anchor distT="0" distB="0" distL="114300" distR="114300" simplePos="0" relativeHeight="251646976" behindDoc="0" locked="0" layoutInCell="1" allowOverlap="1" wp14:anchorId="698BFBF9" wp14:editId="24289628">
                  <wp:simplePos x="0" y="0"/>
                  <wp:positionH relativeFrom="column">
                    <wp:posOffset>-30285</wp:posOffset>
                  </wp:positionH>
                  <wp:positionV relativeFrom="paragraph">
                    <wp:posOffset>359898</wp:posOffset>
                  </wp:positionV>
                  <wp:extent cx="2288766" cy="1821766"/>
                  <wp:effectExtent l="0" t="0" r="0" b="7620"/>
                  <wp:wrapNone/>
                  <wp:docPr id="195723117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31178" name="图片 195723117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8766" cy="1821766"/>
                          </a:xfrm>
                          <a:prstGeom prst="rect">
                            <a:avLst/>
                          </a:prstGeom>
                        </pic:spPr>
                      </pic:pic>
                    </a:graphicData>
                  </a:graphic>
                  <wp14:sizeRelH relativeFrom="margin">
                    <wp14:pctWidth>0</wp14:pctWidth>
                  </wp14:sizeRelH>
                  <wp14:sizeRelV relativeFrom="margin">
                    <wp14:pctHeight>0</wp14:pctHeight>
                  </wp14:sizeRelV>
                </wp:anchor>
              </w:drawing>
            </w:r>
          </w:p>
        </w:tc>
        <w:tc>
          <w:tcPr>
            <w:tcW w:w="6433" w:type="dxa"/>
            <w:vAlign w:val="center"/>
          </w:tcPr>
          <w:p w14:paraId="2A43CCDC" w14:textId="0ABC256F" w:rsidR="00653DD2" w:rsidRPr="00653DD2" w:rsidRDefault="00535371" w:rsidP="00653DD2">
            <w:pPr>
              <w:spacing w:beforeLines="50" w:before="120" w:line="400" w:lineRule="exact"/>
              <w:jc w:val="both"/>
              <w:rPr>
                <w:rFonts w:ascii="微软雅黑" w:eastAsia="微软雅黑" w:hAnsi="微软雅黑"/>
                <w:color w:val="002060"/>
                <w:sz w:val="21"/>
                <w:szCs w:val="21"/>
                <w:lang w:eastAsia="zh-TW"/>
              </w:rPr>
            </w:pPr>
            <w:r w:rsidRPr="00535371">
              <w:rPr>
                <w:rFonts w:ascii="微软雅黑" w:eastAsia="PMingLiU" w:hAnsi="微软雅黑" w:hint="eastAsia"/>
                <w:color w:val="002060"/>
                <w:sz w:val="21"/>
                <w:szCs w:val="21"/>
                <w:lang w:eastAsia="zh-TW"/>
              </w:rPr>
              <w:t>香港物流創新協會的商標設計融合了多種象徵元素</w:t>
            </w:r>
            <w:r w:rsidRPr="00535371">
              <w:rPr>
                <w:rFonts w:ascii="华文中宋" w:eastAsia="PMingLiU" w:hAnsi="华文中宋" w:hint="eastAsia"/>
                <w:color w:val="002060"/>
                <w:sz w:val="21"/>
                <w:szCs w:val="21"/>
                <w:lang w:eastAsia="zh-TW"/>
              </w:rPr>
              <w:t>，</w:t>
            </w:r>
            <w:r w:rsidRPr="00535371">
              <w:rPr>
                <w:rFonts w:ascii="微软雅黑" w:eastAsia="PMingLiU" w:hAnsi="微软雅黑" w:hint="eastAsia"/>
                <w:color w:val="002060"/>
                <w:sz w:val="21"/>
                <w:szCs w:val="21"/>
                <w:lang w:eastAsia="zh-TW"/>
              </w:rPr>
              <w:t>整體呈現正三角形的視覺效果</w:t>
            </w:r>
            <w:r w:rsidRPr="00535371">
              <w:rPr>
                <w:rFonts w:ascii="华文中宋" w:eastAsia="PMingLiU" w:hAnsi="华文中宋" w:hint="eastAsia"/>
                <w:color w:val="002060"/>
                <w:sz w:val="21"/>
                <w:szCs w:val="21"/>
                <w:lang w:eastAsia="zh-TW"/>
              </w:rPr>
              <w:t>，</w:t>
            </w:r>
            <w:r w:rsidRPr="00535371">
              <w:rPr>
                <w:rFonts w:ascii="微软雅黑" w:eastAsia="PMingLiU" w:hAnsi="微软雅黑" w:hint="eastAsia"/>
                <w:color w:val="002060"/>
                <w:sz w:val="21"/>
                <w:szCs w:val="21"/>
                <w:lang w:eastAsia="zh-TW"/>
              </w:rPr>
              <w:t>象徵海</w:t>
            </w:r>
            <w:r w:rsidRPr="00535371">
              <w:rPr>
                <w:rFonts w:ascii="华文中宋" w:eastAsia="PMingLiU" w:hAnsi="华文中宋" w:hint="eastAsia"/>
                <w:color w:val="002060"/>
                <w:sz w:val="21"/>
                <w:szCs w:val="21"/>
                <w:lang w:eastAsia="zh-TW"/>
              </w:rPr>
              <w:t>、</w:t>
            </w:r>
            <w:r w:rsidRPr="00535371">
              <w:rPr>
                <w:rFonts w:ascii="微软雅黑" w:eastAsia="PMingLiU" w:hAnsi="微软雅黑" w:hint="eastAsia"/>
                <w:color w:val="002060"/>
                <w:sz w:val="21"/>
                <w:szCs w:val="21"/>
                <w:lang w:eastAsia="zh-TW"/>
              </w:rPr>
              <w:t>陸</w:t>
            </w:r>
            <w:r w:rsidRPr="00535371">
              <w:rPr>
                <w:rFonts w:ascii="华文中宋" w:eastAsia="PMingLiU" w:hAnsi="华文中宋" w:hint="eastAsia"/>
                <w:color w:val="002060"/>
                <w:sz w:val="21"/>
                <w:szCs w:val="21"/>
                <w:lang w:eastAsia="zh-TW"/>
              </w:rPr>
              <w:t>、</w:t>
            </w:r>
            <w:r w:rsidRPr="00535371">
              <w:rPr>
                <w:rFonts w:ascii="微软雅黑" w:eastAsia="PMingLiU" w:hAnsi="微软雅黑" w:hint="eastAsia"/>
                <w:color w:val="002060"/>
                <w:sz w:val="21"/>
                <w:szCs w:val="21"/>
                <w:lang w:eastAsia="zh-TW"/>
              </w:rPr>
              <w:t>空三種物流運輸方式。同時</w:t>
            </w:r>
            <w:r w:rsidRPr="00535371">
              <w:rPr>
                <w:rFonts w:ascii="华文中宋" w:eastAsia="PMingLiU" w:hAnsi="华文中宋" w:hint="eastAsia"/>
                <w:color w:val="002060"/>
                <w:sz w:val="21"/>
                <w:szCs w:val="21"/>
                <w:lang w:eastAsia="zh-TW"/>
              </w:rPr>
              <w:t>，</w:t>
            </w:r>
            <w:r w:rsidRPr="00535371">
              <w:rPr>
                <w:rFonts w:ascii="微软雅黑" w:eastAsia="PMingLiU" w:hAnsi="微软雅黑" w:hint="eastAsia"/>
                <w:color w:val="002060"/>
                <w:sz w:val="21"/>
                <w:szCs w:val="21"/>
                <w:lang w:eastAsia="zh-TW"/>
              </w:rPr>
              <w:t>商標中的字母</w:t>
            </w:r>
            <w:r w:rsidRPr="00535371">
              <w:rPr>
                <w:rFonts w:ascii="微软雅黑" w:eastAsia="PMingLiU" w:hAnsi="微软雅黑"/>
                <w:color w:val="002060"/>
                <w:sz w:val="21"/>
                <w:szCs w:val="21"/>
                <w:lang w:eastAsia="zh-TW"/>
              </w:rPr>
              <w:t>L</w:t>
            </w:r>
            <w:r w:rsidRPr="00535371">
              <w:rPr>
                <w:rFonts w:ascii="华文中宋" w:eastAsia="PMingLiU" w:hAnsi="华文中宋" w:hint="eastAsia"/>
                <w:color w:val="002060"/>
                <w:sz w:val="21"/>
                <w:szCs w:val="21"/>
                <w:lang w:eastAsia="zh-TW"/>
              </w:rPr>
              <w:t>、</w:t>
            </w:r>
            <w:r w:rsidRPr="00535371">
              <w:rPr>
                <w:rFonts w:ascii="微软雅黑" w:eastAsia="PMingLiU" w:hAnsi="微软雅黑"/>
                <w:color w:val="002060"/>
                <w:sz w:val="21"/>
                <w:szCs w:val="21"/>
                <w:lang w:eastAsia="zh-TW"/>
              </w:rPr>
              <w:t>I</w:t>
            </w:r>
            <w:r w:rsidRPr="00535371">
              <w:rPr>
                <w:rFonts w:ascii="华文中宋" w:eastAsia="PMingLiU" w:hAnsi="华文中宋" w:hint="eastAsia"/>
                <w:color w:val="002060"/>
                <w:sz w:val="21"/>
                <w:szCs w:val="21"/>
                <w:lang w:eastAsia="zh-TW"/>
              </w:rPr>
              <w:t>、</w:t>
            </w:r>
            <w:r w:rsidRPr="00535371">
              <w:rPr>
                <w:rFonts w:ascii="微软雅黑" w:eastAsia="PMingLiU" w:hAnsi="微软雅黑"/>
                <w:color w:val="002060"/>
                <w:sz w:val="21"/>
                <w:szCs w:val="21"/>
                <w:lang w:eastAsia="zh-TW"/>
              </w:rPr>
              <w:t>A</w:t>
            </w:r>
            <w:r w:rsidRPr="00535371">
              <w:rPr>
                <w:rFonts w:ascii="微软雅黑" w:eastAsia="PMingLiU" w:hAnsi="微软雅黑" w:hint="eastAsia"/>
                <w:color w:val="002060"/>
                <w:sz w:val="21"/>
                <w:szCs w:val="21"/>
                <w:lang w:eastAsia="zh-TW"/>
              </w:rPr>
              <w:t>分別代表</w:t>
            </w:r>
            <w:r w:rsidRPr="00535371">
              <w:rPr>
                <w:rFonts w:ascii="微软雅黑" w:eastAsia="PMingLiU" w:hAnsi="微软雅黑"/>
                <w:color w:val="002060"/>
                <w:sz w:val="21"/>
                <w:szCs w:val="21"/>
                <w:lang w:eastAsia="zh-TW"/>
              </w:rPr>
              <w:t>Logistics</w:t>
            </w:r>
            <w:r w:rsidRPr="00535371">
              <w:rPr>
                <w:rFonts w:ascii="微软雅黑" w:eastAsia="PMingLiU" w:hAnsi="微软雅黑" w:hint="eastAsia"/>
                <w:color w:val="002060"/>
                <w:sz w:val="21"/>
                <w:szCs w:val="21"/>
                <w:lang w:eastAsia="zh-TW"/>
              </w:rPr>
              <w:t>（物流）</w:t>
            </w:r>
            <w:r w:rsidRPr="00535371">
              <w:rPr>
                <w:rFonts w:ascii="华文中宋" w:eastAsia="PMingLiU" w:hAnsi="华文中宋" w:hint="eastAsia"/>
                <w:color w:val="002060"/>
                <w:sz w:val="21"/>
                <w:szCs w:val="21"/>
                <w:lang w:eastAsia="zh-TW"/>
              </w:rPr>
              <w:t>、</w:t>
            </w:r>
            <w:r w:rsidRPr="00535371">
              <w:rPr>
                <w:rFonts w:ascii="微软雅黑" w:eastAsia="PMingLiU" w:hAnsi="微软雅黑"/>
                <w:color w:val="002060"/>
                <w:sz w:val="21"/>
                <w:szCs w:val="21"/>
                <w:lang w:eastAsia="zh-TW"/>
              </w:rPr>
              <w:t>Innovation</w:t>
            </w:r>
            <w:r w:rsidRPr="00535371">
              <w:rPr>
                <w:rFonts w:ascii="微软雅黑" w:eastAsia="PMingLiU" w:hAnsi="微软雅黑" w:hint="eastAsia"/>
                <w:color w:val="002060"/>
                <w:sz w:val="21"/>
                <w:szCs w:val="21"/>
                <w:lang w:eastAsia="zh-TW"/>
              </w:rPr>
              <w:t>（創新）和</w:t>
            </w:r>
            <w:r w:rsidRPr="00535371">
              <w:rPr>
                <w:rFonts w:ascii="微软雅黑" w:eastAsia="PMingLiU" w:hAnsi="微软雅黑"/>
                <w:color w:val="002060"/>
                <w:sz w:val="21"/>
                <w:szCs w:val="21"/>
                <w:lang w:eastAsia="zh-TW"/>
              </w:rPr>
              <w:t>Association</w:t>
            </w:r>
            <w:r w:rsidRPr="00535371">
              <w:rPr>
                <w:rFonts w:ascii="微软雅黑" w:eastAsia="PMingLiU" w:hAnsi="微软雅黑" w:hint="eastAsia"/>
                <w:color w:val="002060"/>
                <w:sz w:val="21"/>
                <w:szCs w:val="21"/>
                <w:lang w:eastAsia="zh-TW"/>
              </w:rPr>
              <w:t>（協會）。</w:t>
            </w:r>
          </w:p>
          <w:p w14:paraId="0616E9CB" w14:textId="375AFE3C" w:rsidR="00653DD2" w:rsidRPr="00653DD2" w:rsidRDefault="00535371" w:rsidP="00653DD2">
            <w:pPr>
              <w:spacing w:beforeLines="50" w:before="120" w:line="400" w:lineRule="exact"/>
              <w:jc w:val="both"/>
              <w:rPr>
                <w:rFonts w:ascii="微软雅黑" w:eastAsia="微软雅黑" w:hAnsi="微软雅黑"/>
                <w:color w:val="002060"/>
                <w:sz w:val="21"/>
                <w:szCs w:val="21"/>
                <w:lang w:eastAsia="zh-TW"/>
              </w:rPr>
            </w:pPr>
            <w:r w:rsidRPr="00535371">
              <w:rPr>
                <w:rFonts w:ascii="微软雅黑" w:eastAsia="PMingLiU" w:hAnsi="微软雅黑" w:hint="eastAsia"/>
                <w:color w:val="002060"/>
                <w:sz w:val="21"/>
                <w:szCs w:val="21"/>
                <w:lang w:eastAsia="zh-TW"/>
              </w:rPr>
              <w:t>左側的藍綠漸變色以點線形式詮釋了科技創新的未來</w:t>
            </w:r>
            <w:r w:rsidRPr="00535371">
              <w:rPr>
                <w:rFonts w:ascii="华文中宋" w:eastAsia="PMingLiU" w:hAnsi="华文中宋" w:hint="eastAsia"/>
                <w:color w:val="002060"/>
                <w:sz w:val="21"/>
                <w:szCs w:val="21"/>
                <w:lang w:eastAsia="zh-TW"/>
              </w:rPr>
              <w:t>，</w:t>
            </w:r>
            <w:r w:rsidRPr="00535371">
              <w:rPr>
                <w:rFonts w:ascii="微软雅黑" w:eastAsia="PMingLiU" w:hAnsi="微软雅黑" w:hint="eastAsia"/>
                <w:color w:val="002060"/>
                <w:sz w:val="21"/>
                <w:szCs w:val="21"/>
                <w:lang w:eastAsia="zh-TW"/>
              </w:rPr>
              <w:t>體現科技的流動性和創新性。藍色象徵著科技的無限可能</w:t>
            </w:r>
            <w:r w:rsidRPr="00535371">
              <w:rPr>
                <w:rFonts w:ascii="华文中宋" w:eastAsia="PMingLiU" w:hAnsi="华文中宋" w:hint="eastAsia"/>
                <w:color w:val="002060"/>
                <w:sz w:val="21"/>
                <w:szCs w:val="21"/>
                <w:lang w:eastAsia="zh-TW"/>
              </w:rPr>
              <w:t>，</w:t>
            </w:r>
            <w:r w:rsidRPr="00535371">
              <w:rPr>
                <w:rFonts w:ascii="微软雅黑" w:eastAsia="PMingLiU" w:hAnsi="微软雅黑" w:hint="eastAsia"/>
                <w:color w:val="002060"/>
                <w:sz w:val="21"/>
                <w:szCs w:val="21"/>
                <w:lang w:eastAsia="zh-TW"/>
              </w:rPr>
              <w:t>綠色則代表環保元素</w:t>
            </w:r>
            <w:r w:rsidRPr="00535371">
              <w:rPr>
                <w:rFonts w:ascii="华文中宋" w:eastAsia="PMingLiU" w:hAnsi="华文中宋" w:hint="eastAsia"/>
                <w:color w:val="002060"/>
                <w:sz w:val="21"/>
                <w:szCs w:val="21"/>
                <w:lang w:eastAsia="zh-TW"/>
              </w:rPr>
              <w:t>，</w:t>
            </w:r>
            <w:r w:rsidRPr="00535371">
              <w:rPr>
                <w:rFonts w:ascii="微软雅黑" w:eastAsia="PMingLiU" w:hAnsi="微软雅黑" w:hint="eastAsia"/>
                <w:color w:val="002060"/>
                <w:sz w:val="21"/>
                <w:szCs w:val="21"/>
                <w:lang w:eastAsia="zh-TW"/>
              </w:rPr>
              <w:t>傳達了協會對可持續發展的重視。點線的設計不僅增加了視覺上的動感</w:t>
            </w:r>
            <w:r w:rsidRPr="00535371">
              <w:rPr>
                <w:rFonts w:ascii="华文中宋" w:eastAsia="PMingLiU" w:hAnsi="华文中宋" w:hint="eastAsia"/>
                <w:color w:val="002060"/>
                <w:sz w:val="21"/>
                <w:szCs w:val="21"/>
                <w:lang w:eastAsia="zh-TW"/>
              </w:rPr>
              <w:t>，</w:t>
            </w:r>
            <w:r w:rsidRPr="00535371">
              <w:rPr>
                <w:rFonts w:ascii="微软雅黑" w:eastAsia="PMingLiU" w:hAnsi="微软雅黑" w:hint="eastAsia"/>
                <w:color w:val="002060"/>
                <w:sz w:val="21"/>
                <w:szCs w:val="21"/>
                <w:lang w:eastAsia="zh-TW"/>
              </w:rPr>
              <w:t>還象徵著資訊和資源的高效流動。</w:t>
            </w:r>
          </w:p>
          <w:p w14:paraId="5E6C557F" w14:textId="1EADE405" w:rsidR="00291BD9" w:rsidRPr="00653DD2" w:rsidRDefault="00535371" w:rsidP="00BA6E9B">
            <w:pPr>
              <w:spacing w:beforeLines="50" w:before="120" w:line="400" w:lineRule="exact"/>
              <w:jc w:val="both"/>
              <w:rPr>
                <w:rFonts w:ascii="微软雅黑" w:hAnsi="微软雅黑"/>
                <w:color w:val="002060"/>
                <w:sz w:val="21"/>
                <w:szCs w:val="21"/>
              </w:rPr>
            </w:pPr>
            <w:r w:rsidRPr="00535371">
              <w:rPr>
                <w:rFonts w:ascii="微软雅黑" w:eastAsia="PMingLiU" w:hAnsi="微软雅黑" w:hint="eastAsia"/>
                <w:color w:val="002060"/>
                <w:sz w:val="21"/>
                <w:szCs w:val="21"/>
                <w:lang w:eastAsia="zh-TW"/>
              </w:rPr>
              <w:t>整體設計簡潔而富有現代感</w:t>
            </w:r>
            <w:r w:rsidRPr="00535371">
              <w:rPr>
                <w:rFonts w:ascii="华文中宋" w:eastAsia="PMingLiU" w:hAnsi="华文中宋" w:hint="eastAsia"/>
                <w:color w:val="002060"/>
                <w:sz w:val="21"/>
                <w:szCs w:val="21"/>
                <w:lang w:eastAsia="zh-TW"/>
              </w:rPr>
              <w:t>，</w:t>
            </w:r>
            <w:r w:rsidRPr="00535371">
              <w:rPr>
                <w:rFonts w:ascii="微软雅黑" w:eastAsia="PMingLiU" w:hAnsi="微软雅黑" w:hint="eastAsia"/>
                <w:color w:val="002060"/>
                <w:sz w:val="21"/>
                <w:szCs w:val="21"/>
                <w:lang w:eastAsia="zh-TW"/>
              </w:rPr>
              <w:t>體現了協會在物流</w:t>
            </w:r>
            <w:r w:rsidRPr="00535371">
              <w:rPr>
                <w:rFonts w:ascii="华文中宋" w:eastAsia="PMingLiU" w:hAnsi="华文中宋" w:hint="eastAsia"/>
                <w:color w:val="002060"/>
                <w:sz w:val="21"/>
                <w:szCs w:val="21"/>
                <w:lang w:eastAsia="zh-TW"/>
              </w:rPr>
              <w:t>、</w:t>
            </w:r>
            <w:r w:rsidRPr="00535371">
              <w:rPr>
                <w:rFonts w:ascii="微软雅黑" w:eastAsia="PMingLiU" w:hAnsi="微软雅黑" w:hint="eastAsia"/>
                <w:color w:val="002060"/>
                <w:sz w:val="21"/>
                <w:szCs w:val="21"/>
                <w:lang w:eastAsia="zh-TW"/>
              </w:rPr>
              <w:t>科技和環保方面的綜合理念</w:t>
            </w:r>
            <w:r w:rsidRPr="00535371">
              <w:rPr>
                <w:rFonts w:ascii="华文中宋" w:eastAsia="PMingLiU" w:hAnsi="华文中宋" w:hint="eastAsia"/>
                <w:color w:val="002060"/>
                <w:sz w:val="21"/>
                <w:szCs w:val="21"/>
                <w:lang w:eastAsia="zh-TW"/>
              </w:rPr>
              <w:t>，</w:t>
            </w:r>
            <w:r w:rsidRPr="00535371">
              <w:rPr>
                <w:rFonts w:ascii="微软雅黑" w:eastAsia="PMingLiU" w:hAnsi="微软雅黑" w:hint="eastAsia"/>
                <w:color w:val="002060"/>
                <w:sz w:val="21"/>
                <w:szCs w:val="21"/>
                <w:lang w:eastAsia="zh-TW"/>
              </w:rPr>
              <w:t>也展現了協會對未來發展的美好願景。</w:t>
            </w:r>
          </w:p>
        </w:tc>
      </w:tr>
    </w:tbl>
    <w:p w14:paraId="0DC7DFFF" w14:textId="7533ED05" w:rsidR="00EF4198" w:rsidRDefault="00EF4198" w:rsidP="00BA6E9B">
      <w:pPr>
        <w:spacing w:beforeLines="50" w:before="120" w:after="0" w:line="400" w:lineRule="exact"/>
        <w:jc w:val="both"/>
        <w:rPr>
          <w:rFonts w:ascii="微软雅黑" w:eastAsia="微软雅黑" w:hAnsi="微软雅黑"/>
          <w:sz w:val="24"/>
          <w:lang w:eastAsia="zh-TW"/>
        </w:rPr>
      </w:pPr>
    </w:p>
    <w:p w14:paraId="38D443AA" w14:textId="06BFC22F" w:rsidR="001D1132" w:rsidRPr="00697ECA" w:rsidRDefault="00535371" w:rsidP="00697ECA">
      <w:pPr>
        <w:spacing w:beforeLines="50" w:before="120" w:afterLines="50" w:after="120" w:line="400" w:lineRule="exact"/>
        <w:jc w:val="both"/>
        <w:rPr>
          <w:rFonts w:ascii="微软雅黑" w:eastAsia="微软雅黑" w:hAnsi="微软雅黑"/>
          <w:b/>
          <w:bCs/>
          <w:sz w:val="24"/>
          <w:lang w:eastAsia="zh-TW"/>
        </w:rPr>
      </w:pPr>
      <w:r w:rsidRPr="00535371">
        <w:rPr>
          <w:rFonts w:ascii="微软雅黑" w:eastAsia="PMingLiU" w:hAnsi="微软雅黑" w:hint="eastAsia"/>
          <w:b/>
          <w:bCs/>
          <w:sz w:val="24"/>
          <w:lang w:eastAsia="zh-TW"/>
        </w:rPr>
        <w:t>引言</w:t>
      </w:r>
    </w:p>
    <w:p w14:paraId="4234B2C4" w14:textId="64CF0111" w:rsidR="001D1132" w:rsidRPr="00697ECA" w:rsidRDefault="00535371" w:rsidP="001D1132">
      <w:pPr>
        <w:spacing w:beforeLines="50" w:before="120" w:after="0" w:line="400" w:lineRule="exact"/>
        <w:jc w:val="both"/>
        <w:rPr>
          <w:rFonts w:ascii="微软雅黑" w:eastAsia="微软雅黑" w:hAnsi="微软雅黑"/>
          <w:sz w:val="24"/>
          <w:lang w:eastAsia="zh-TW"/>
        </w:rPr>
      </w:pPr>
      <w:r w:rsidRPr="00535371">
        <w:rPr>
          <w:rFonts w:ascii="微软雅黑" w:eastAsia="PMingLiU" w:hAnsi="微软雅黑" w:hint="eastAsia"/>
          <w:sz w:val="24"/>
          <w:lang w:eastAsia="zh-TW"/>
        </w:rPr>
        <w:t>香港物流創新協會「以下簡稱協會」致力於促進物流行業的創新發展，同時維護並提升協會的品牌形象。為了確保所有會員在使用協會商標時能夠保持一致性和專業性，特制定本指南。我們希望每位成員都能通過遵循這些指導原則來共同維護和增強協會的品牌價值。</w:t>
      </w:r>
    </w:p>
    <w:p w14:paraId="7ABAD327" w14:textId="73F6EC23" w:rsidR="001D1132" w:rsidRPr="00697ECA" w:rsidRDefault="00535371" w:rsidP="00697ECA">
      <w:pPr>
        <w:spacing w:beforeLines="50" w:before="120" w:afterLines="50" w:after="120" w:line="400" w:lineRule="exact"/>
        <w:jc w:val="both"/>
        <w:rPr>
          <w:rFonts w:ascii="微软雅黑" w:eastAsia="微软雅黑" w:hAnsi="微软雅黑"/>
          <w:b/>
          <w:bCs/>
          <w:sz w:val="24"/>
          <w:lang w:eastAsia="zh-TW"/>
        </w:rPr>
      </w:pPr>
      <w:r w:rsidRPr="00535371">
        <w:rPr>
          <w:rFonts w:ascii="微软雅黑" w:eastAsia="PMingLiU" w:hAnsi="微软雅黑" w:hint="eastAsia"/>
          <w:b/>
          <w:bCs/>
          <w:sz w:val="24"/>
          <w:lang w:eastAsia="zh-TW"/>
        </w:rPr>
        <w:t>一、正確展示</w:t>
      </w:r>
    </w:p>
    <w:p w14:paraId="6C438A15" w14:textId="73AE65D3" w:rsidR="001D1132" w:rsidRPr="00697ECA" w:rsidRDefault="00535371" w:rsidP="001D1132">
      <w:pPr>
        <w:numPr>
          <w:ilvl w:val="0"/>
          <w:numId w:val="5"/>
        </w:numPr>
        <w:spacing w:beforeLines="50" w:before="120" w:after="0" w:line="400" w:lineRule="exact"/>
        <w:jc w:val="both"/>
        <w:rPr>
          <w:rFonts w:ascii="微软雅黑" w:eastAsia="微软雅黑" w:hAnsi="微软雅黑"/>
          <w:sz w:val="24"/>
          <w:lang w:eastAsia="zh-TW"/>
        </w:rPr>
      </w:pPr>
      <w:r w:rsidRPr="00535371">
        <w:rPr>
          <w:rFonts w:ascii="微软雅黑" w:eastAsia="PMingLiU" w:hAnsi="微软雅黑" w:hint="eastAsia"/>
          <w:b/>
          <w:bCs/>
          <w:sz w:val="24"/>
          <w:lang w:eastAsia="zh-TW"/>
        </w:rPr>
        <w:t>官方範本</w:t>
      </w:r>
      <w:r w:rsidRPr="00535371">
        <w:rPr>
          <w:rFonts w:ascii="微软雅黑" w:eastAsia="PMingLiU" w:hAnsi="微软雅黑" w:hint="eastAsia"/>
          <w:sz w:val="24"/>
          <w:lang w:eastAsia="zh-TW"/>
        </w:rPr>
        <w:t>：請嚴格依據協會提供的官方設計檔來呈現商標。這不僅有助於維持視覺上的統一</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也避免了可能因錯誤使用而造成的混淆。</w:t>
      </w:r>
    </w:p>
    <w:p w14:paraId="76153ED6" w14:textId="1053D2A1" w:rsidR="001D1132" w:rsidRPr="00697ECA" w:rsidRDefault="00535371" w:rsidP="001D1132">
      <w:pPr>
        <w:numPr>
          <w:ilvl w:val="0"/>
          <w:numId w:val="5"/>
        </w:numPr>
        <w:spacing w:beforeLines="50" w:before="120" w:after="0" w:line="400" w:lineRule="exact"/>
        <w:jc w:val="both"/>
        <w:rPr>
          <w:rFonts w:ascii="微软雅黑" w:eastAsia="微软雅黑" w:hAnsi="微软雅黑"/>
          <w:sz w:val="24"/>
          <w:lang w:eastAsia="zh-TW"/>
        </w:rPr>
      </w:pPr>
      <w:r w:rsidRPr="00535371">
        <w:rPr>
          <w:rFonts w:ascii="微软雅黑" w:eastAsia="PMingLiU" w:hAnsi="微软雅黑" w:hint="eastAsia"/>
          <w:b/>
          <w:bCs/>
          <w:sz w:val="24"/>
          <w:lang w:eastAsia="zh-TW"/>
        </w:rPr>
        <w:t>清晰度與比例</w:t>
      </w:r>
      <w:r w:rsidRPr="00535371">
        <w:rPr>
          <w:rFonts w:ascii="微软雅黑" w:eastAsia="PMingLiU" w:hAnsi="微软雅黑" w:hint="eastAsia"/>
          <w:sz w:val="24"/>
          <w:lang w:eastAsia="zh-TW"/>
        </w:rPr>
        <w:t>：調整商標大小時</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請務必保持其原始比例不變</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並確保圖像品質不受影響。不得進行拉伸</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壓縮或其他形式的變形處理</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協會肯徽章同理。</w:t>
      </w:r>
    </w:p>
    <w:p w14:paraId="281897A6" w14:textId="4616D929" w:rsidR="001D1132" w:rsidRPr="00697ECA" w:rsidRDefault="007B4949" w:rsidP="001D1132">
      <w:pPr>
        <w:numPr>
          <w:ilvl w:val="0"/>
          <w:numId w:val="5"/>
        </w:numPr>
        <w:spacing w:beforeLines="50" w:before="120" w:after="0" w:line="400" w:lineRule="exact"/>
        <w:jc w:val="both"/>
        <w:rPr>
          <w:rFonts w:ascii="微软雅黑" w:eastAsia="微软雅黑" w:hAnsi="微软雅黑"/>
          <w:sz w:val="24"/>
          <w:lang w:eastAsia="zh-TW"/>
        </w:rPr>
      </w:pPr>
      <w:r w:rsidRPr="007956FB">
        <w:rPr>
          <w:rFonts w:ascii="微软雅黑" w:eastAsia="微软雅黑" w:hAnsi="微软雅黑"/>
          <w:noProof/>
          <w:sz w:val="24"/>
          <w:szCs w:val="24"/>
        </w:rPr>
        <w:drawing>
          <wp:anchor distT="0" distB="0" distL="114300" distR="114300" simplePos="0" relativeHeight="251545600" behindDoc="1" locked="0" layoutInCell="0" allowOverlap="1" wp14:anchorId="3427855D" wp14:editId="262980AE">
            <wp:simplePos x="0" y="0"/>
            <wp:positionH relativeFrom="column">
              <wp:posOffset>-914400</wp:posOffset>
            </wp:positionH>
            <wp:positionV relativeFrom="paragraph">
              <wp:posOffset>815340</wp:posOffset>
            </wp:positionV>
            <wp:extent cx="7560310" cy="752475"/>
            <wp:effectExtent l="0" t="0" r="2540" b="9525"/>
            <wp:wrapTopAndBottom/>
            <wp:docPr id="16752035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srcRect/>
                    <a:stretch>
                      <a:fillRect/>
                    </a:stretch>
                  </pic:blipFill>
                  <pic:spPr>
                    <a:xfrm>
                      <a:off x="0" y="0"/>
                      <a:ext cx="7560310" cy="752475"/>
                    </a:xfrm>
                    <a:prstGeom prst="rect">
                      <a:avLst/>
                    </a:prstGeom>
                    <a:noFill/>
                  </pic:spPr>
                </pic:pic>
              </a:graphicData>
            </a:graphic>
            <wp14:sizeRelV relativeFrom="margin">
              <wp14:pctHeight>0</wp14:pctHeight>
            </wp14:sizeRelV>
          </wp:anchor>
        </w:drawing>
      </w:r>
      <w:r w:rsidRPr="007956FB">
        <w:rPr>
          <w:rFonts w:ascii="微软雅黑" w:eastAsia="微软雅黑" w:hAnsi="微软雅黑"/>
          <w:noProof/>
          <w:sz w:val="24"/>
          <w:szCs w:val="24"/>
        </w:rPr>
        <mc:AlternateContent>
          <mc:Choice Requires="wps">
            <w:drawing>
              <wp:anchor distT="45720" distB="45720" distL="114300" distR="114300" simplePos="0" relativeHeight="251549696" behindDoc="1" locked="0" layoutInCell="1" allowOverlap="1" wp14:anchorId="488F6210" wp14:editId="5DBC9192">
                <wp:simplePos x="0" y="0"/>
                <wp:positionH relativeFrom="column">
                  <wp:posOffset>-812800</wp:posOffset>
                </wp:positionH>
                <wp:positionV relativeFrom="paragraph">
                  <wp:posOffset>996387</wp:posOffset>
                </wp:positionV>
                <wp:extent cx="3638550" cy="467360"/>
                <wp:effectExtent l="0" t="0" r="0" b="0"/>
                <wp:wrapTopAndBottom/>
                <wp:docPr id="81139905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467360"/>
                        </a:xfrm>
                        <a:prstGeom prst="rect">
                          <a:avLst/>
                        </a:prstGeom>
                        <a:noFill/>
                        <a:ln w="9525">
                          <a:noFill/>
                          <a:miter lim="800000"/>
                          <a:headEnd/>
                          <a:tailEnd/>
                        </a:ln>
                      </wps:spPr>
                      <wps:txbx>
                        <w:txbxContent>
                          <w:p w14:paraId="5C161BC2" w14:textId="77777777" w:rsidR="00EF7128" w:rsidRPr="00C4603D" w:rsidRDefault="00EF7128" w:rsidP="00EF7128">
                            <w:pPr>
                              <w:spacing w:after="0" w:line="240" w:lineRule="auto"/>
                              <w:rPr>
                                <w:rFonts w:ascii="微软雅黑" w:eastAsia="微软雅黑" w:hAnsi="微软雅黑"/>
                                <w:color w:val="FFFFFF" w:themeColor="background1"/>
                                <w:sz w:val="18"/>
                                <w:szCs w:val="18"/>
                              </w:rPr>
                            </w:pPr>
                            <w:r w:rsidRPr="00C4603D">
                              <w:rPr>
                                <w:rFonts w:ascii="微软雅黑" w:eastAsia="微软雅黑" w:hAnsi="微软雅黑" w:hint="eastAsia"/>
                                <w:color w:val="FFFFFF" w:themeColor="background1"/>
                                <w:sz w:val="18"/>
                                <w:szCs w:val="18"/>
                              </w:rPr>
                              <w:t>香港總部：香港新界葵涌葵豐街2-16號鐘意恒</w:t>
                            </w:r>
                            <w:proofErr w:type="gramStart"/>
                            <w:r w:rsidRPr="00C4603D">
                              <w:rPr>
                                <w:rFonts w:ascii="微软雅黑" w:eastAsia="微软雅黑" w:hAnsi="微软雅黑" w:hint="eastAsia"/>
                                <w:color w:val="FFFFFF" w:themeColor="background1"/>
                                <w:sz w:val="18"/>
                                <w:szCs w:val="18"/>
                              </w:rPr>
                              <w:t>勝</w:t>
                            </w:r>
                            <w:proofErr w:type="gramEnd"/>
                            <w:r w:rsidRPr="00C4603D">
                              <w:rPr>
                                <w:rFonts w:ascii="微软雅黑" w:eastAsia="微软雅黑" w:hAnsi="微软雅黑" w:hint="eastAsia"/>
                                <w:color w:val="FFFFFF" w:themeColor="background1"/>
                                <w:sz w:val="18"/>
                                <w:szCs w:val="18"/>
                              </w:rPr>
                              <w:t>中心4</w:t>
                            </w:r>
                            <w:proofErr w:type="gramStart"/>
                            <w:r w:rsidRPr="00C4603D">
                              <w:rPr>
                                <w:rFonts w:ascii="微软雅黑" w:eastAsia="微软雅黑" w:hAnsi="微软雅黑" w:hint="eastAsia"/>
                                <w:color w:val="FFFFFF" w:themeColor="background1"/>
                                <w:sz w:val="18"/>
                                <w:szCs w:val="18"/>
                              </w:rPr>
                              <w:t>樓</w:t>
                            </w:r>
                            <w:proofErr w:type="gramEnd"/>
                            <w:r w:rsidRPr="00C4603D">
                              <w:rPr>
                                <w:rFonts w:ascii="微软雅黑" w:eastAsia="微软雅黑" w:hAnsi="微软雅黑" w:hint="eastAsia"/>
                                <w:color w:val="FFFFFF" w:themeColor="background1"/>
                                <w:sz w:val="18"/>
                                <w:szCs w:val="18"/>
                              </w:rPr>
                              <w:t>401B室</w:t>
                            </w:r>
                          </w:p>
                          <w:p w14:paraId="5733B8C4" w14:textId="77777777" w:rsidR="00EF7128" w:rsidRPr="00C4603D" w:rsidRDefault="00EF7128" w:rsidP="00EF7128">
                            <w:pPr>
                              <w:spacing w:after="0" w:line="240" w:lineRule="auto"/>
                              <w:rPr>
                                <w:rFonts w:ascii="微软雅黑" w:eastAsia="微软雅黑" w:hAnsi="微软雅黑"/>
                                <w:color w:val="FFFFFF" w:themeColor="background1"/>
                                <w:sz w:val="18"/>
                                <w:szCs w:val="18"/>
                              </w:rPr>
                            </w:pPr>
                            <w:r w:rsidRPr="00C4603D">
                              <w:rPr>
                                <w:rFonts w:ascii="微软雅黑" w:eastAsia="微软雅黑" w:hAnsi="微软雅黑" w:hint="eastAsia"/>
                                <w:color w:val="FFFFFF" w:themeColor="background1"/>
                                <w:sz w:val="18"/>
                                <w:szCs w:val="18"/>
                              </w:rPr>
                              <w:t>深圳辦事處：深圳市南山區粵海街道鵬潤達商業廣</w:t>
                            </w:r>
                            <w:proofErr w:type="gramStart"/>
                            <w:r w:rsidRPr="00C4603D">
                              <w:rPr>
                                <w:rFonts w:ascii="微软雅黑" w:eastAsia="微软雅黑" w:hAnsi="微软雅黑" w:hint="eastAsia"/>
                                <w:color w:val="FFFFFF" w:themeColor="background1"/>
                                <w:sz w:val="18"/>
                                <w:szCs w:val="18"/>
                              </w:rPr>
                              <w:t>場</w:t>
                            </w:r>
                            <w:proofErr w:type="gramEnd"/>
                            <w:r w:rsidRPr="00C4603D">
                              <w:rPr>
                                <w:rFonts w:ascii="微软雅黑" w:eastAsia="微软雅黑" w:hAnsi="微软雅黑" w:hint="eastAsia"/>
                                <w:color w:val="FFFFFF" w:themeColor="background1"/>
                                <w:sz w:val="18"/>
                                <w:szCs w:val="18"/>
                              </w:rPr>
                              <w:t>西座1703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F6210" id="_x0000_s1029" type="#_x0000_t202" style="position:absolute;left:0;text-align:left;margin-left:-64pt;margin-top:78.45pt;width:286.5pt;height:36.8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" filled="f" stroked="f">
                <v:textbox>
                  <w:txbxContent>
                    <w:p w14:paraId="5C161BC2" w14:textId="77777777" w:rsidR="00EF7128" w:rsidRPr="00C4603D" w:rsidRDefault="00EF7128" w:rsidP="00EF7128">
                      <w:pPr>
                        <w:spacing w:after="0" w:line="240" w:lineRule="auto"/>
                        <w:rPr>
                          <w:rFonts w:ascii="微软雅黑" w:eastAsia="微软雅黑" w:hAnsi="微软雅黑"/>
                          <w:color w:val="FFFFFF" w:themeColor="background1"/>
                          <w:sz w:val="18"/>
                          <w:szCs w:val="18"/>
                        </w:rPr>
                      </w:pPr>
                      <w:r w:rsidRPr="00C4603D">
                        <w:rPr>
                          <w:rFonts w:ascii="微软雅黑" w:eastAsia="微软雅黑" w:hAnsi="微软雅黑" w:hint="eastAsia"/>
                          <w:color w:val="FFFFFF" w:themeColor="background1"/>
                          <w:sz w:val="18"/>
                          <w:szCs w:val="18"/>
                        </w:rPr>
                        <w:t>香港總部：香港新界葵涌葵豐街2-16號鐘意恒</w:t>
                      </w:r>
                      <w:proofErr w:type="gramStart"/>
                      <w:r w:rsidRPr="00C4603D">
                        <w:rPr>
                          <w:rFonts w:ascii="微软雅黑" w:eastAsia="微软雅黑" w:hAnsi="微软雅黑" w:hint="eastAsia"/>
                          <w:color w:val="FFFFFF" w:themeColor="background1"/>
                          <w:sz w:val="18"/>
                          <w:szCs w:val="18"/>
                        </w:rPr>
                        <w:t>勝</w:t>
                      </w:r>
                      <w:proofErr w:type="gramEnd"/>
                      <w:r w:rsidRPr="00C4603D">
                        <w:rPr>
                          <w:rFonts w:ascii="微软雅黑" w:eastAsia="微软雅黑" w:hAnsi="微软雅黑" w:hint="eastAsia"/>
                          <w:color w:val="FFFFFF" w:themeColor="background1"/>
                          <w:sz w:val="18"/>
                          <w:szCs w:val="18"/>
                        </w:rPr>
                        <w:t>中心4</w:t>
                      </w:r>
                      <w:proofErr w:type="gramStart"/>
                      <w:r w:rsidRPr="00C4603D">
                        <w:rPr>
                          <w:rFonts w:ascii="微软雅黑" w:eastAsia="微软雅黑" w:hAnsi="微软雅黑" w:hint="eastAsia"/>
                          <w:color w:val="FFFFFF" w:themeColor="background1"/>
                          <w:sz w:val="18"/>
                          <w:szCs w:val="18"/>
                        </w:rPr>
                        <w:t>樓</w:t>
                      </w:r>
                      <w:proofErr w:type="gramEnd"/>
                      <w:r w:rsidRPr="00C4603D">
                        <w:rPr>
                          <w:rFonts w:ascii="微软雅黑" w:eastAsia="微软雅黑" w:hAnsi="微软雅黑" w:hint="eastAsia"/>
                          <w:color w:val="FFFFFF" w:themeColor="background1"/>
                          <w:sz w:val="18"/>
                          <w:szCs w:val="18"/>
                        </w:rPr>
                        <w:t>401B室</w:t>
                      </w:r>
                    </w:p>
                    <w:p w14:paraId="5733B8C4" w14:textId="77777777" w:rsidR="00EF7128" w:rsidRPr="00C4603D" w:rsidRDefault="00EF7128" w:rsidP="00EF7128">
                      <w:pPr>
                        <w:spacing w:after="0" w:line="240" w:lineRule="auto"/>
                        <w:rPr>
                          <w:rFonts w:ascii="微软雅黑" w:eastAsia="微软雅黑" w:hAnsi="微软雅黑"/>
                          <w:color w:val="FFFFFF" w:themeColor="background1"/>
                          <w:sz w:val="18"/>
                          <w:szCs w:val="18"/>
                        </w:rPr>
                      </w:pPr>
                      <w:r w:rsidRPr="00C4603D">
                        <w:rPr>
                          <w:rFonts w:ascii="微软雅黑" w:eastAsia="微软雅黑" w:hAnsi="微软雅黑" w:hint="eastAsia"/>
                          <w:color w:val="FFFFFF" w:themeColor="background1"/>
                          <w:sz w:val="18"/>
                          <w:szCs w:val="18"/>
                        </w:rPr>
                        <w:t>深圳辦事處：深圳市南山區粵海街道鵬潤達商業廣</w:t>
                      </w:r>
                      <w:proofErr w:type="gramStart"/>
                      <w:r w:rsidRPr="00C4603D">
                        <w:rPr>
                          <w:rFonts w:ascii="微软雅黑" w:eastAsia="微软雅黑" w:hAnsi="微软雅黑" w:hint="eastAsia"/>
                          <w:color w:val="FFFFFF" w:themeColor="background1"/>
                          <w:sz w:val="18"/>
                          <w:szCs w:val="18"/>
                        </w:rPr>
                        <w:t>場</w:t>
                      </w:r>
                      <w:proofErr w:type="gramEnd"/>
                      <w:r w:rsidRPr="00C4603D">
                        <w:rPr>
                          <w:rFonts w:ascii="微软雅黑" w:eastAsia="微软雅黑" w:hAnsi="微软雅黑" w:hint="eastAsia"/>
                          <w:color w:val="FFFFFF" w:themeColor="background1"/>
                          <w:sz w:val="18"/>
                          <w:szCs w:val="18"/>
                        </w:rPr>
                        <w:t>西座1703</w:t>
                      </w:r>
                    </w:p>
                  </w:txbxContent>
                </v:textbox>
                <w10:wrap type="topAndBottom"/>
              </v:shape>
            </w:pict>
          </mc:Fallback>
        </mc:AlternateContent>
      </w:r>
      <w:r w:rsidR="00535371" w:rsidRPr="00535371">
        <w:rPr>
          <w:rFonts w:ascii="微软雅黑" w:eastAsia="PMingLiU" w:hAnsi="微软雅黑" w:hint="eastAsia"/>
          <w:b/>
          <w:bCs/>
          <w:sz w:val="24"/>
          <w:lang w:eastAsia="zh-TW"/>
        </w:rPr>
        <w:t>色彩準確性</w:t>
      </w:r>
      <w:r w:rsidR="00535371" w:rsidRPr="00535371">
        <w:rPr>
          <w:rFonts w:ascii="微软雅黑" w:eastAsia="PMingLiU" w:hAnsi="微软雅黑" w:hint="eastAsia"/>
          <w:sz w:val="24"/>
          <w:lang w:eastAsia="zh-TW"/>
        </w:rPr>
        <w:t>：採用協會指定的顏色方案。如果需要黑白版本</w:t>
      </w:r>
      <w:r w:rsidR="00535371" w:rsidRPr="00535371">
        <w:rPr>
          <w:rFonts w:ascii="华文中宋" w:eastAsia="PMingLiU" w:hAnsi="华文中宋" w:hint="eastAsia"/>
          <w:sz w:val="24"/>
          <w:lang w:eastAsia="zh-TW"/>
        </w:rPr>
        <w:t>，</w:t>
      </w:r>
      <w:r w:rsidR="00535371" w:rsidRPr="00535371">
        <w:rPr>
          <w:rFonts w:ascii="微软雅黑" w:eastAsia="PMingLiU" w:hAnsi="微软雅黑" w:hint="eastAsia"/>
          <w:sz w:val="24"/>
          <w:lang w:eastAsia="zh-TW"/>
        </w:rPr>
        <w:t>則應選擇最接近原色的設計方案。</w:t>
      </w:r>
    </w:p>
    <w:p w14:paraId="26CB9E34" w14:textId="289F542D" w:rsidR="00EF7128" w:rsidRDefault="00EF7128" w:rsidP="00697ECA">
      <w:pPr>
        <w:spacing w:beforeLines="50" w:before="120" w:afterLines="50" w:after="120" w:line="400" w:lineRule="exact"/>
        <w:jc w:val="both"/>
        <w:rPr>
          <w:rFonts w:ascii="微软雅黑" w:eastAsia="微软雅黑" w:hAnsi="微软雅黑"/>
          <w:b/>
          <w:bCs/>
          <w:sz w:val="24"/>
          <w:lang w:eastAsia="zh-TW"/>
        </w:rPr>
      </w:pPr>
      <w:r w:rsidRPr="0028536A">
        <w:rPr>
          <w:rFonts w:ascii="PMingLiU" w:hAnsi="PMingLiU" w:hint="eastAsia"/>
          <w:b/>
          <w:bCs/>
          <w:noProof/>
          <w:color w:val="002060"/>
          <w:sz w:val="28"/>
          <w:szCs w:val="28"/>
        </w:rPr>
        <w:lastRenderedPageBreak/>
        <w:drawing>
          <wp:anchor distT="0" distB="0" distL="114300" distR="114300" simplePos="0" relativeHeight="251574272" behindDoc="0" locked="0" layoutInCell="1" allowOverlap="1" wp14:anchorId="6AA0862F" wp14:editId="717FFFC6">
            <wp:simplePos x="0" y="0"/>
            <wp:positionH relativeFrom="column">
              <wp:posOffset>4826635</wp:posOffset>
            </wp:positionH>
            <wp:positionV relativeFrom="paragraph">
              <wp:posOffset>254000</wp:posOffset>
            </wp:positionV>
            <wp:extent cx="210820" cy="210820"/>
            <wp:effectExtent l="0" t="0" r="0" b="0"/>
            <wp:wrapNone/>
            <wp:docPr id="1368103708" name="图形 4" descr="信封 纯色填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61266" name="图形 519761266" descr="信封 纯色填充"/>
                    <pic:cNvPicPr/>
                  </pic:nvPicPr>
                  <pic:blipFill>
                    <a:blip r:embed="rId9">
                      <a:extLst>
                        <a:ext uri="{96DAC541-7B7A-43D3-8B79-37D633B846F1}">
                          <asvg:svgBlip xmlns:asvg="http://schemas.microsoft.com/office/drawing/2016/SVG/main" r:embed="rId10"/>
                        </a:ext>
                      </a:extLst>
                    </a:blip>
                    <a:stretch>
                      <a:fillRect/>
                    </a:stretch>
                  </pic:blipFill>
                  <pic:spPr>
                    <a:xfrm>
                      <a:off x="0" y="0"/>
                      <a:ext cx="210820" cy="210820"/>
                    </a:xfrm>
                    <a:prstGeom prst="rect">
                      <a:avLst/>
                    </a:prstGeom>
                  </pic:spPr>
                </pic:pic>
              </a:graphicData>
            </a:graphic>
            <wp14:sizeRelH relativeFrom="margin">
              <wp14:pctWidth>0</wp14:pctWidth>
            </wp14:sizeRelH>
            <wp14:sizeRelV relativeFrom="margin">
              <wp14:pctHeight>0</wp14:pctHeight>
            </wp14:sizeRelV>
          </wp:anchor>
        </w:drawing>
      </w:r>
      <w:r>
        <w:rPr>
          <w:rFonts w:ascii="PMingLiU" w:hAnsi="PMingLiU" w:hint="eastAsia"/>
          <w:b/>
          <w:bCs/>
          <w:noProof/>
          <w:color w:val="0070C0"/>
          <w:sz w:val="28"/>
          <w:szCs w:val="28"/>
        </w:rPr>
        <w:drawing>
          <wp:anchor distT="0" distB="0" distL="114300" distR="114300" simplePos="0" relativeHeight="251578368" behindDoc="0" locked="0" layoutInCell="1" allowOverlap="1" wp14:anchorId="2051C675" wp14:editId="5684379A">
            <wp:simplePos x="0" y="0"/>
            <wp:positionH relativeFrom="column">
              <wp:posOffset>3053080</wp:posOffset>
            </wp:positionH>
            <wp:positionV relativeFrom="paragraph">
              <wp:posOffset>250190</wp:posOffset>
            </wp:positionV>
            <wp:extent cx="217805" cy="217805"/>
            <wp:effectExtent l="0" t="0" r="0" b="0"/>
            <wp:wrapNone/>
            <wp:docPr id="996149305" name="图形 5" descr="地球 纯色填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13728" name="图形 885313728" descr="地球 纯色填充"/>
                    <pic:cNvPicPr/>
                  </pic:nvPicPr>
                  <pic:blipFill>
                    <a:blip r:embed="rId11">
                      <a:extLst>
                        <a:ext uri="{96DAC541-7B7A-43D3-8B79-37D633B846F1}">
                          <asvg:svgBlip xmlns:asvg="http://schemas.microsoft.com/office/drawing/2016/SVG/main" r:embed="rId12"/>
                        </a:ext>
                      </a:extLst>
                    </a:blip>
                    <a:stretch>
                      <a:fillRect/>
                    </a:stretch>
                  </pic:blipFill>
                  <pic:spPr>
                    <a:xfrm>
                      <a:off x="0" y="0"/>
                      <a:ext cx="217805" cy="21780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557888" behindDoc="0" locked="0" layoutInCell="1" allowOverlap="1" wp14:anchorId="4BF927EC" wp14:editId="295605B5">
            <wp:simplePos x="0" y="0"/>
            <wp:positionH relativeFrom="column">
              <wp:posOffset>-488950</wp:posOffset>
            </wp:positionH>
            <wp:positionV relativeFrom="paragraph">
              <wp:posOffset>-368935</wp:posOffset>
            </wp:positionV>
            <wp:extent cx="2522220" cy="935355"/>
            <wp:effectExtent l="0" t="0" r="0" b="0"/>
            <wp:wrapNone/>
            <wp:docPr id="785134846" name="图片 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0845" name="图片 1" descr="文本&#10;&#10;描述已自动生成"/>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2220" cy="93535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553792" behindDoc="1" locked="0" layoutInCell="0" allowOverlap="1" wp14:anchorId="4F9E6A81" wp14:editId="6425C6C5">
            <wp:simplePos x="0" y="0"/>
            <wp:positionH relativeFrom="page">
              <wp:posOffset>6350</wp:posOffset>
            </wp:positionH>
            <wp:positionV relativeFrom="page">
              <wp:posOffset>989965</wp:posOffset>
            </wp:positionV>
            <wp:extent cx="7617460" cy="170180"/>
            <wp:effectExtent l="0" t="0" r="2540" b="1270"/>
            <wp:wrapNone/>
            <wp:docPr id="324476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a:xfrm>
                      <a:off x="0" y="0"/>
                      <a:ext cx="7617460" cy="170180"/>
                    </a:xfrm>
                    <a:prstGeom prst="rect">
                      <a:avLst/>
                    </a:prstGeom>
                    <a:noFill/>
                  </pic:spPr>
                </pic:pic>
              </a:graphicData>
            </a:graphic>
            <wp14:sizeRelH relativeFrom="margin">
              <wp14:pctWidth>0</wp14:pctWidth>
            </wp14:sizeRelH>
            <wp14:sizeRelV relativeFrom="margin">
              <wp14:pctHeight>0</wp14:pctHeight>
            </wp14:sizeRelV>
          </wp:anchor>
        </w:drawing>
      </w:r>
      <w:r w:rsidRPr="00C9399F">
        <w:rPr>
          <w:rFonts w:ascii="PMingLiU" w:eastAsia="PMingLiU" w:hAnsi="PMingLiU"/>
          <w:b/>
          <w:bCs/>
          <w:noProof/>
          <w:sz w:val="28"/>
          <w:szCs w:val="28"/>
          <w:lang w:eastAsia="zh-TW"/>
        </w:rPr>
        <mc:AlternateContent>
          <mc:Choice Requires="wps">
            <w:drawing>
              <wp:anchor distT="45720" distB="45720" distL="114300" distR="114300" simplePos="0" relativeHeight="251561984" behindDoc="0" locked="0" layoutInCell="1" allowOverlap="1" wp14:anchorId="55BFAD20" wp14:editId="1847617D">
                <wp:simplePos x="0" y="0"/>
                <wp:positionH relativeFrom="column">
                  <wp:posOffset>4851400</wp:posOffset>
                </wp:positionH>
                <wp:positionV relativeFrom="paragraph">
                  <wp:posOffset>-132715</wp:posOffset>
                </wp:positionV>
                <wp:extent cx="1706880" cy="1404620"/>
                <wp:effectExtent l="0" t="0" r="0" b="5080"/>
                <wp:wrapNone/>
                <wp:docPr id="11784496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404620"/>
                        </a:xfrm>
                        <a:prstGeom prst="rect">
                          <a:avLst/>
                        </a:prstGeom>
                        <a:noFill/>
                        <a:ln w="9525">
                          <a:noFill/>
                          <a:miter lim="800000"/>
                          <a:headEnd/>
                          <a:tailEnd/>
                        </a:ln>
                      </wps:spPr>
                      <wps:txbx>
                        <w:txbxContent>
                          <w:p w14:paraId="2C2A9B46" w14:textId="77777777" w:rsidR="00EF7128" w:rsidRPr="0028536A" w:rsidRDefault="00EF7128" w:rsidP="00EF7128">
                            <w:pPr>
                              <w:jc w:val="right"/>
                              <w:rPr>
                                <w:rFonts w:ascii="华文中宋" w:eastAsia="华文中宋" w:hAnsi="华文中宋"/>
                                <w:color w:val="002060"/>
                                <w:sz w:val="16"/>
                                <w:szCs w:val="16"/>
                              </w:rPr>
                            </w:pPr>
                            <w:r w:rsidRPr="0028536A">
                              <w:rPr>
                                <w:rFonts w:ascii="华文中宋" w:eastAsia="华文中宋" w:hAnsi="华文中宋" w:hint="eastAsia"/>
                                <w:color w:val="002060"/>
                                <w:sz w:val="16"/>
                                <w:szCs w:val="16"/>
                              </w:rPr>
                              <w:t>REF:</w:t>
                            </w:r>
                            <w:r w:rsidRPr="00D3385C">
                              <w:t xml:space="preserve"> </w:t>
                            </w:r>
                            <w:r w:rsidRPr="00D3385C">
                              <w:rPr>
                                <w:rFonts w:ascii="华文中宋" w:eastAsia="华文中宋" w:hAnsi="华文中宋"/>
                                <w:color w:val="002060"/>
                                <w:sz w:val="16"/>
                                <w:szCs w:val="16"/>
                              </w:rPr>
                              <w:t>HKLIA-SEC-TUS-2401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BFAD20" id="_x0000_s1030" type="#_x0000_t202" style="position:absolute;left:0;text-align:left;margin-left:382pt;margin-top:-10.45pt;width:134.4pt;height:110.6pt;z-index:251561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" filled="f" stroked="f">
                <v:textbox style="mso-fit-shape-to-text:t">
                  <w:txbxContent>
                    <w:p w14:paraId="2C2A9B46" w14:textId="77777777" w:rsidR="00EF7128" w:rsidRPr="0028536A" w:rsidRDefault="00EF7128" w:rsidP="00EF7128">
                      <w:pPr>
                        <w:jc w:val="right"/>
                        <w:rPr>
                          <w:rFonts w:ascii="华文中宋" w:eastAsia="华文中宋" w:hAnsi="华文中宋"/>
                          <w:color w:val="002060"/>
                          <w:sz w:val="16"/>
                          <w:szCs w:val="16"/>
                        </w:rPr>
                      </w:pPr>
                      <w:r w:rsidRPr="0028536A">
                        <w:rPr>
                          <w:rFonts w:ascii="华文中宋" w:eastAsia="华文中宋" w:hAnsi="华文中宋" w:hint="eastAsia"/>
                          <w:color w:val="002060"/>
                          <w:sz w:val="16"/>
                          <w:szCs w:val="16"/>
                        </w:rPr>
                        <w:t>REF:</w:t>
                      </w:r>
                      <w:r w:rsidRPr="00D3385C">
                        <w:t xml:space="preserve"> </w:t>
                      </w:r>
                      <w:r w:rsidRPr="00D3385C">
                        <w:rPr>
                          <w:rFonts w:ascii="华文中宋" w:eastAsia="华文中宋" w:hAnsi="华文中宋"/>
                          <w:color w:val="002060"/>
                          <w:sz w:val="16"/>
                          <w:szCs w:val="16"/>
                        </w:rPr>
                        <w:t>HKLIA-SEC-TUS-2401</w:t>
                      </w:r>
                    </w:p>
                  </w:txbxContent>
                </v:textbox>
              </v:shape>
            </w:pict>
          </mc:Fallback>
        </mc:AlternateContent>
      </w:r>
      <w:r w:rsidRPr="00D661F8">
        <w:rPr>
          <w:rFonts w:ascii="PMingLiU" w:hAnsi="PMingLiU"/>
          <w:b/>
          <w:bCs/>
          <w:noProof/>
          <w:sz w:val="28"/>
          <w:szCs w:val="28"/>
          <w:lang w:val="it-IT"/>
        </w:rPr>
        <mc:AlternateContent>
          <mc:Choice Requires="wps">
            <w:drawing>
              <wp:anchor distT="45720" distB="45720" distL="114300" distR="114300" simplePos="0" relativeHeight="251566080" behindDoc="0" locked="0" layoutInCell="1" allowOverlap="1" wp14:anchorId="788269CC" wp14:editId="0573BDCC">
                <wp:simplePos x="0" y="0"/>
                <wp:positionH relativeFrom="column">
                  <wp:posOffset>3187700</wp:posOffset>
                </wp:positionH>
                <wp:positionV relativeFrom="paragraph">
                  <wp:posOffset>216535</wp:posOffset>
                </wp:positionV>
                <wp:extent cx="1673860" cy="316230"/>
                <wp:effectExtent l="0" t="0" r="0" b="0"/>
                <wp:wrapNone/>
                <wp:docPr id="154517927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316230"/>
                        </a:xfrm>
                        <a:prstGeom prst="rect">
                          <a:avLst/>
                        </a:prstGeom>
                        <a:noFill/>
                        <a:ln w="9525">
                          <a:noFill/>
                          <a:miter lim="800000"/>
                          <a:headEnd/>
                          <a:tailEnd/>
                        </a:ln>
                      </wps:spPr>
                      <wps:txbx>
                        <w:txbxContent>
                          <w:p w14:paraId="7993A332" w14:textId="77777777" w:rsidR="00EF7128" w:rsidRPr="00F85E68" w:rsidRDefault="00EF7128" w:rsidP="00EF7128">
                            <w:pPr>
                              <w:rPr>
                                <w:rFonts w:ascii="华文中宋" w:eastAsia="华文中宋" w:hAnsi="华文中宋"/>
                                <w:color w:val="002060"/>
                                <w:sz w:val="18"/>
                                <w:szCs w:val="18"/>
                              </w:rPr>
                            </w:pPr>
                            <w:r w:rsidRPr="00F85E68">
                              <w:rPr>
                                <w:rFonts w:ascii="华文中宋" w:eastAsia="华文中宋" w:hAnsi="华文中宋" w:hint="eastAsia"/>
                                <w:color w:val="002060"/>
                                <w:sz w:val="18"/>
                                <w:szCs w:val="18"/>
                              </w:rPr>
                              <w:t>www.hklogisticsia.com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269CC" id="_x0000_s1031" type="#_x0000_t202" style="position:absolute;left:0;text-align:left;margin-left:251pt;margin-top:17.05pt;width:131.8pt;height:24.9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" filled="f" stroked="f">
                <v:textbox>
                  <w:txbxContent>
                    <w:p w14:paraId="7993A332" w14:textId="77777777" w:rsidR="00EF7128" w:rsidRPr="00F85E68" w:rsidRDefault="00EF7128" w:rsidP="00EF7128">
                      <w:pPr>
                        <w:rPr>
                          <w:rFonts w:ascii="华文中宋" w:eastAsia="华文中宋" w:hAnsi="华文中宋"/>
                          <w:color w:val="002060"/>
                          <w:sz w:val="18"/>
                          <w:szCs w:val="18"/>
                        </w:rPr>
                      </w:pPr>
                      <w:r w:rsidRPr="00F85E68">
                        <w:rPr>
                          <w:rFonts w:ascii="华文中宋" w:eastAsia="华文中宋" w:hAnsi="华文中宋" w:hint="eastAsia"/>
                          <w:color w:val="002060"/>
                          <w:sz w:val="18"/>
                          <w:szCs w:val="18"/>
                        </w:rPr>
                        <w:t>www.hklogisticsia.com</w:t>
                      </w:r>
                    </w:p>
                  </w:txbxContent>
                </v:textbox>
              </v:shape>
            </w:pict>
          </mc:Fallback>
        </mc:AlternateContent>
      </w:r>
      <w:r w:rsidRPr="00D661F8">
        <w:rPr>
          <w:rFonts w:ascii="PMingLiU" w:hAnsi="PMingLiU"/>
          <w:b/>
          <w:bCs/>
          <w:noProof/>
          <w:sz w:val="28"/>
          <w:szCs w:val="28"/>
          <w:lang w:val="it-IT"/>
        </w:rPr>
        <mc:AlternateContent>
          <mc:Choice Requires="wps">
            <w:drawing>
              <wp:anchor distT="45720" distB="45720" distL="114300" distR="114300" simplePos="0" relativeHeight="251570176" behindDoc="0" locked="0" layoutInCell="1" allowOverlap="1" wp14:anchorId="2B1E30DE" wp14:editId="4444F63A">
                <wp:simplePos x="0" y="0"/>
                <wp:positionH relativeFrom="column">
                  <wp:posOffset>4965700</wp:posOffset>
                </wp:positionH>
                <wp:positionV relativeFrom="paragraph">
                  <wp:posOffset>210185</wp:posOffset>
                </wp:positionV>
                <wp:extent cx="1623695" cy="316230"/>
                <wp:effectExtent l="0" t="0" r="0" b="0"/>
                <wp:wrapNone/>
                <wp:docPr id="1736515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316230"/>
                        </a:xfrm>
                        <a:prstGeom prst="rect">
                          <a:avLst/>
                        </a:prstGeom>
                        <a:noFill/>
                        <a:ln w="9525">
                          <a:noFill/>
                          <a:miter lim="800000"/>
                          <a:headEnd/>
                          <a:tailEnd/>
                        </a:ln>
                      </wps:spPr>
                      <wps:txbx>
                        <w:txbxContent>
                          <w:p w14:paraId="2FE89C0B" w14:textId="77777777" w:rsidR="00EF7128" w:rsidRPr="00F85E68" w:rsidRDefault="00EF7128" w:rsidP="00EF7128">
                            <w:pPr>
                              <w:rPr>
                                <w:rFonts w:ascii="华文中宋" w:eastAsia="华文中宋" w:hAnsi="华文中宋"/>
                                <w:color w:val="002060"/>
                                <w:sz w:val="18"/>
                                <w:szCs w:val="18"/>
                              </w:rPr>
                            </w:pPr>
                            <w:r w:rsidRPr="00F85E68">
                              <w:rPr>
                                <w:rFonts w:ascii="华文中宋" w:eastAsia="华文中宋" w:hAnsi="华文中宋" w:hint="eastAsia"/>
                                <w:color w:val="002060"/>
                                <w:sz w:val="18"/>
                                <w:szCs w:val="18"/>
                              </w:rPr>
                              <w:t>info@hklogisticsia.com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E30DE" id="_x0000_s1032" type="#_x0000_t202" style="position:absolute;left:0;text-align:left;margin-left:391pt;margin-top:16.55pt;width:127.85pt;height:24.9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" filled="f" stroked="f">
                <v:textbox>
                  <w:txbxContent>
                    <w:p w14:paraId="2FE89C0B" w14:textId="77777777" w:rsidR="00EF7128" w:rsidRPr="00F85E68" w:rsidRDefault="00EF7128" w:rsidP="00EF7128">
                      <w:pPr>
                        <w:rPr>
                          <w:rFonts w:ascii="华文中宋" w:eastAsia="华文中宋" w:hAnsi="华文中宋"/>
                          <w:color w:val="002060"/>
                          <w:sz w:val="18"/>
                          <w:szCs w:val="18"/>
                        </w:rPr>
                      </w:pPr>
                      <w:r w:rsidRPr="00F85E68">
                        <w:rPr>
                          <w:rFonts w:ascii="华文中宋" w:eastAsia="华文中宋" w:hAnsi="华文中宋" w:hint="eastAsia"/>
                          <w:color w:val="002060"/>
                          <w:sz w:val="18"/>
                          <w:szCs w:val="18"/>
                        </w:rPr>
                        <w:t>info@hklogisticsia.com</w:t>
                      </w:r>
                    </w:p>
                  </w:txbxContent>
                </v:textbox>
              </v:shape>
            </w:pict>
          </mc:Fallback>
        </mc:AlternateContent>
      </w:r>
    </w:p>
    <w:p w14:paraId="1D95009F" w14:textId="5BF373C3" w:rsidR="00EF7128" w:rsidRDefault="00EF7128" w:rsidP="00697ECA">
      <w:pPr>
        <w:spacing w:beforeLines="50" w:before="120" w:afterLines="50" w:after="120" w:line="400" w:lineRule="exact"/>
        <w:jc w:val="both"/>
        <w:rPr>
          <w:rFonts w:ascii="微软雅黑" w:eastAsia="微软雅黑" w:hAnsi="微软雅黑"/>
          <w:b/>
          <w:bCs/>
          <w:sz w:val="24"/>
          <w:lang w:eastAsia="zh-TW"/>
        </w:rPr>
      </w:pPr>
    </w:p>
    <w:p w14:paraId="2B60845F" w14:textId="77777777" w:rsidR="00707F5B" w:rsidRDefault="00707F5B" w:rsidP="00697ECA">
      <w:pPr>
        <w:spacing w:beforeLines="50" w:before="120" w:afterLines="50" w:after="120" w:line="400" w:lineRule="exact"/>
        <w:jc w:val="both"/>
        <w:rPr>
          <w:rFonts w:ascii="微软雅黑" w:eastAsia="微软雅黑" w:hAnsi="微软雅黑"/>
          <w:b/>
          <w:bCs/>
          <w:sz w:val="24"/>
          <w:lang w:eastAsia="zh-TW"/>
        </w:rPr>
      </w:pPr>
    </w:p>
    <w:p w14:paraId="527E712D" w14:textId="439FC1AF" w:rsidR="001D1132" w:rsidRPr="00697ECA" w:rsidRDefault="00535371" w:rsidP="00697ECA">
      <w:pPr>
        <w:spacing w:beforeLines="50" w:before="120" w:afterLines="50" w:after="120" w:line="400" w:lineRule="exact"/>
        <w:jc w:val="both"/>
        <w:rPr>
          <w:rFonts w:ascii="微软雅黑" w:eastAsia="微软雅黑" w:hAnsi="微软雅黑"/>
          <w:b/>
          <w:bCs/>
          <w:sz w:val="24"/>
          <w:lang w:eastAsia="zh-TW"/>
        </w:rPr>
      </w:pPr>
      <w:r w:rsidRPr="00535371">
        <w:rPr>
          <w:rFonts w:ascii="微软雅黑" w:eastAsia="PMingLiU" w:hAnsi="微软雅黑" w:hint="eastAsia"/>
          <w:b/>
          <w:bCs/>
          <w:sz w:val="24"/>
          <w:lang w:eastAsia="zh-TW"/>
        </w:rPr>
        <w:t>二、授權使用</w:t>
      </w:r>
    </w:p>
    <w:p w14:paraId="57C8BC30" w14:textId="63CF67BD" w:rsidR="001D1132" w:rsidRPr="00697ECA" w:rsidRDefault="00535371" w:rsidP="001D1132">
      <w:pPr>
        <w:numPr>
          <w:ilvl w:val="0"/>
          <w:numId w:val="6"/>
        </w:numPr>
        <w:spacing w:beforeLines="50" w:before="120" w:after="0" w:line="400" w:lineRule="exact"/>
        <w:jc w:val="both"/>
        <w:rPr>
          <w:rFonts w:ascii="微软雅黑" w:eastAsia="微软雅黑" w:hAnsi="微软雅黑"/>
          <w:sz w:val="24"/>
          <w:lang w:eastAsia="zh-TW"/>
        </w:rPr>
      </w:pPr>
      <w:r w:rsidRPr="00535371">
        <w:rPr>
          <w:rFonts w:ascii="微软雅黑" w:eastAsia="PMingLiU" w:hAnsi="微软雅黑" w:hint="eastAsia"/>
          <w:b/>
          <w:bCs/>
          <w:sz w:val="24"/>
          <w:lang w:eastAsia="zh-TW"/>
        </w:rPr>
        <w:t>非個人用途</w:t>
      </w:r>
      <w:r w:rsidRPr="00535371">
        <w:rPr>
          <w:rFonts w:ascii="微软雅黑" w:eastAsia="PMingLiU" w:hAnsi="微软雅黑" w:hint="eastAsia"/>
          <w:sz w:val="24"/>
          <w:lang w:eastAsia="zh-TW"/>
        </w:rPr>
        <w:t>：對於商業活動</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廣告宣傳等非個人性質的用途</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請事先向協會秘書處申請書面許可。未經正式批准</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不得擅自將商標用於此類目的。</w:t>
      </w:r>
    </w:p>
    <w:p w14:paraId="4AE86C68" w14:textId="5922A8F5" w:rsidR="001D1132" w:rsidRPr="00535371" w:rsidRDefault="00535371" w:rsidP="001D1132">
      <w:pPr>
        <w:numPr>
          <w:ilvl w:val="0"/>
          <w:numId w:val="6"/>
        </w:numPr>
        <w:spacing w:beforeLines="50" w:before="120" w:after="0" w:line="400" w:lineRule="exact"/>
        <w:jc w:val="both"/>
        <w:rPr>
          <w:rFonts w:ascii="微软雅黑" w:eastAsia="微软雅黑" w:hAnsi="微软雅黑"/>
          <w:sz w:val="24"/>
        </w:rPr>
      </w:pPr>
      <w:r w:rsidRPr="00535371">
        <w:rPr>
          <w:rFonts w:ascii="微软雅黑" w:eastAsia="PMingLiU" w:hAnsi="微软雅黑" w:hint="eastAsia"/>
          <w:b/>
          <w:bCs/>
          <w:sz w:val="24"/>
          <w:lang w:eastAsia="zh-TW"/>
        </w:rPr>
        <w:t>合理範圍內的使用</w:t>
      </w:r>
      <w:r w:rsidRPr="00535371">
        <w:rPr>
          <w:rFonts w:ascii="微软雅黑" w:eastAsia="PMingLiU" w:hAnsi="微软雅黑" w:hint="eastAsia"/>
          <w:sz w:val="24"/>
          <w:lang w:eastAsia="zh-TW"/>
        </w:rPr>
        <w:t>：成為本會會員，即享有使用協會商標的權益，同時，鼓勵</w:t>
      </w:r>
      <w:r>
        <w:rPr>
          <w:rFonts w:asciiTheme="minorEastAsia" w:hAnsiTheme="minorEastAsia" w:hint="eastAsia"/>
          <w:sz w:val="24"/>
          <w:lang w:eastAsia="zh-TW"/>
        </w:rPr>
        <w:t>會員</w:t>
      </w:r>
      <w:r w:rsidRPr="00535371">
        <w:rPr>
          <w:rFonts w:ascii="微软雅黑" w:eastAsia="PMingLiU" w:hAnsi="微软雅黑" w:hint="eastAsia"/>
          <w:sz w:val="24"/>
          <w:lang w:eastAsia="zh-TW"/>
        </w:rPr>
        <w:t>在適當場合下展示協會標誌以表明身份，但需確保該行為符合協會的利益且不違反任何相關法律法規。</w:t>
      </w:r>
    </w:p>
    <w:p w14:paraId="5193ABFF" w14:textId="36FF1EE5" w:rsidR="001D1132" w:rsidRPr="00697ECA" w:rsidRDefault="00535371" w:rsidP="00697ECA">
      <w:pPr>
        <w:spacing w:beforeLines="50" w:before="120" w:afterLines="50" w:after="120" w:line="400" w:lineRule="exact"/>
        <w:jc w:val="both"/>
        <w:rPr>
          <w:rFonts w:ascii="微软雅黑" w:eastAsia="微软雅黑" w:hAnsi="微软雅黑"/>
          <w:b/>
          <w:bCs/>
          <w:sz w:val="24"/>
          <w:lang w:eastAsia="zh-TW"/>
        </w:rPr>
      </w:pPr>
      <w:r w:rsidRPr="00535371">
        <w:rPr>
          <w:rFonts w:ascii="微软雅黑" w:eastAsia="PMingLiU" w:hAnsi="微软雅黑" w:hint="eastAsia"/>
          <w:b/>
          <w:bCs/>
          <w:sz w:val="24"/>
          <w:lang w:eastAsia="zh-TW"/>
        </w:rPr>
        <w:t>三、空間要求</w:t>
      </w:r>
    </w:p>
    <w:p w14:paraId="302F95A0" w14:textId="3D1DDBF9" w:rsidR="00535371" w:rsidRPr="00535371" w:rsidRDefault="00535371" w:rsidP="00705DE1">
      <w:pPr>
        <w:numPr>
          <w:ilvl w:val="0"/>
          <w:numId w:val="7"/>
        </w:numPr>
        <w:spacing w:beforeLines="50" w:before="120" w:line="400" w:lineRule="exact"/>
        <w:jc w:val="both"/>
        <w:rPr>
          <w:rFonts w:ascii="微软雅黑" w:eastAsia="微软雅黑" w:hAnsi="微软雅黑"/>
          <w:color w:val="FF0000"/>
          <w:lang w:eastAsia="zh-TW"/>
        </w:rPr>
      </w:pPr>
      <w:r w:rsidRPr="00535371">
        <w:rPr>
          <w:rFonts w:ascii="微软雅黑" w:eastAsia="PMingLiU" w:hAnsi="微软雅黑" w:hint="eastAsia"/>
          <w:b/>
          <w:bCs/>
          <w:sz w:val="24"/>
          <w:lang w:eastAsia="zh-TW"/>
        </w:rPr>
        <w:t>周圍空白</w:t>
      </w:r>
      <w:r w:rsidRPr="00535371">
        <w:rPr>
          <w:rFonts w:ascii="微软雅黑" w:eastAsia="PMingLiU" w:hAnsi="微软雅黑" w:hint="eastAsia"/>
          <w:sz w:val="24"/>
          <w:lang w:eastAsia="zh-TW"/>
        </w:rPr>
        <w:t>：為保證商標具有足夠的辨識度</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在其四周留出一定量的空白區域是必要的。</w:t>
      </w:r>
    </w:p>
    <w:p w14:paraId="293A23CA" w14:textId="5977885E" w:rsidR="001D1132" w:rsidRPr="00CF3557" w:rsidRDefault="007B4949" w:rsidP="00705DE1">
      <w:pPr>
        <w:numPr>
          <w:ilvl w:val="0"/>
          <w:numId w:val="7"/>
        </w:numPr>
        <w:spacing w:beforeLines="50" w:before="120" w:line="400" w:lineRule="exact"/>
        <w:jc w:val="both"/>
        <w:rPr>
          <w:rFonts w:ascii="微软雅黑" w:eastAsia="微软雅黑" w:hAnsi="微软雅黑"/>
          <w:color w:val="FF0000"/>
          <w:lang w:eastAsia="zh-TW"/>
        </w:rPr>
      </w:pPr>
      <w:r>
        <w:rPr>
          <w:rFonts w:ascii="微软雅黑" w:eastAsia="微软雅黑" w:hAnsi="微软雅黑"/>
          <w:noProof/>
          <w:color w:val="FF0000"/>
          <w:lang w:eastAsia="zh-TW"/>
        </w:rPr>
        <w:drawing>
          <wp:anchor distT="0" distB="0" distL="114300" distR="114300" simplePos="0" relativeHeight="251627520" behindDoc="0" locked="0" layoutInCell="1" allowOverlap="1" wp14:anchorId="510645AC" wp14:editId="3C1E7337">
            <wp:simplePos x="0" y="0"/>
            <wp:positionH relativeFrom="column">
              <wp:posOffset>491056</wp:posOffset>
            </wp:positionH>
            <wp:positionV relativeFrom="paragraph">
              <wp:posOffset>356267</wp:posOffset>
            </wp:positionV>
            <wp:extent cx="2378506" cy="1538934"/>
            <wp:effectExtent l="0" t="0" r="3175" b="4445"/>
            <wp:wrapNone/>
            <wp:docPr id="685714973" name="图片 9"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14973" name="图片 9" descr="图形用户界面, 应用程序&#10;&#10;描述已自动生成"/>
                    <pic:cNvPicPr/>
                  </pic:nvPicPr>
                  <pic:blipFill rotWithShape="1">
                    <a:blip r:embed="rId17" cstate="print">
                      <a:extLst>
                        <a:ext uri="{28A0092B-C50C-407E-A947-70E740481C1C}">
                          <a14:useLocalDpi xmlns:a14="http://schemas.microsoft.com/office/drawing/2010/main" val="0"/>
                        </a:ext>
                      </a:extLst>
                    </a:blip>
                    <a:srcRect l="2736" t="8297" r="4256" b="6558"/>
                    <a:stretch/>
                  </pic:blipFill>
                  <pic:spPr bwMode="auto">
                    <a:xfrm>
                      <a:off x="0" y="0"/>
                      <a:ext cx="2378506" cy="15389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5371" w:rsidRPr="007B4949">
        <w:rPr>
          <w:rFonts w:asciiTheme="minorEastAsia" w:hAnsiTheme="minorEastAsia" w:hint="eastAsia"/>
          <w:sz w:val="24"/>
          <w:lang w:eastAsia="zh-TW"/>
        </w:rPr>
        <w:t>商標的規格</w:t>
      </w:r>
      <w:r w:rsidRPr="007B4949">
        <w:rPr>
          <w:rFonts w:asciiTheme="minorEastAsia" w:hAnsiTheme="minorEastAsia" w:hint="eastAsia"/>
          <w:sz w:val="18"/>
          <w:szCs w:val="18"/>
        </w:rPr>
        <w:t>(附圖)</w:t>
      </w:r>
      <w:r w:rsidR="00535371" w:rsidRPr="007B4949">
        <w:rPr>
          <w:rFonts w:asciiTheme="minorEastAsia" w:hAnsiTheme="minorEastAsia" w:hint="eastAsia"/>
          <w:sz w:val="18"/>
          <w:szCs w:val="18"/>
          <w:lang w:eastAsia="zh-TW"/>
        </w:rPr>
        <w:t>：</w:t>
      </w:r>
      <w:r w:rsidRPr="00CF3557">
        <w:rPr>
          <w:rFonts w:ascii="微软雅黑" w:eastAsia="微软雅黑" w:hAnsi="微软雅黑"/>
          <w:color w:val="FF0000"/>
          <w:lang w:eastAsia="zh-TW"/>
        </w:rPr>
        <w:t xml:space="preserve"> </w:t>
      </w:r>
    </w:p>
    <w:p w14:paraId="130AA600" w14:textId="59B76FE3" w:rsidR="007B4949" w:rsidRDefault="007B4949" w:rsidP="00697ECA">
      <w:pPr>
        <w:spacing w:beforeLines="50" w:before="120" w:afterLines="50" w:after="120" w:line="400" w:lineRule="exact"/>
        <w:jc w:val="both"/>
        <w:rPr>
          <w:rFonts w:ascii="微软雅黑" w:hAnsi="微软雅黑"/>
          <w:b/>
          <w:bCs/>
          <w:sz w:val="24"/>
        </w:rPr>
      </w:pPr>
      <w:r>
        <w:rPr>
          <w:rFonts w:ascii="微软雅黑" w:eastAsia="微软雅黑" w:hAnsi="微软雅黑"/>
          <w:noProof/>
          <w:color w:val="FF0000"/>
          <w:lang w:eastAsia="zh-TW"/>
        </w:rPr>
        <w:drawing>
          <wp:anchor distT="0" distB="0" distL="114300" distR="114300" simplePos="0" relativeHeight="251603968" behindDoc="0" locked="0" layoutInCell="1" allowOverlap="1" wp14:anchorId="14CDA705" wp14:editId="63A13FEE">
            <wp:simplePos x="0" y="0"/>
            <wp:positionH relativeFrom="column">
              <wp:posOffset>2887570</wp:posOffset>
            </wp:positionH>
            <wp:positionV relativeFrom="paragraph">
              <wp:posOffset>6150</wp:posOffset>
            </wp:positionV>
            <wp:extent cx="2534795" cy="1540036"/>
            <wp:effectExtent l="0" t="0" r="0" b="3175"/>
            <wp:wrapNone/>
            <wp:docPr id="676754326" name="图片 10" descr="图片包含 日程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54326" name="图片 10" descr="图片包含 日程表&#10;&#10;描述已自动生成"/>
                    <pic:cNvPicPr/>
                  </pic:nvPicPr>
                  <pic:blipFill rotWithShape="1">
                    <a:blip r:embed="rId18" cstate="print">
                      <a:extLst>
                        <a:ext uri="{28A0092B-C50C-407E-A947-70E740481C1C}">
                          <a14:useLocalDpi xmlns:a14="http://schemas.microsoft.com/office/drawing/2010/main" val="0"/>
                        </a:ext>
                      </a:extLst>
                    </a:blip>
                    <a:srcRect l="4133" t="4210" r="2791" b="15820"/>
                    <a:stretch/>
                  </pic:blipFill>
                  <pic:spPr bwMode="auto">
                    <a:xfrm>
                      <a:off x="0" y="0"/>
                      <a:ext cx="2534795" cy="15400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227385" w14:textId="77777777" w:rsidR="007B4949" w:rsidRDefault="007B4949" w:rsidP="00697ECA">
      <w:pPr>
        <w:spacing w:beforeLines="50" w:before="120" w:afterLines="50" w:after="120" w:line="400" w:lineRule="exact"/>
        <w:jc w:val="both"/>
        <w:rPr>
          <w:rFonts w:ascii="微软雅黑" w:hAnsi="微软雅黑"/>
          <w:b/>
          <w:bCs/>
          <w:sz w:val="24"/>
        </w:rPr>
      </w:pPr>
    </w:p>
    <w:p w14:paraId="41237BAD" w14:textId="77777777" w:rsidR="007B4949" w:rsidRDefault="007B4949" w:rsidP="00697ECA">
      <w:pPr>
        <w:spacing w:beforeLines="50" w:before="120" w:afterLines="50" w:after="120" w:line="400" w:lineRule="exact"/>
        <w:jc w:val="both"/>
        <w:rPr>
          <w:rFonts w:ascii="微软雅黑" w:hAnsi="微软雅黑" w:hint="eastAsia"/>
          <w:b/>
          <w:bCs/>
          <w:sz w:val="24"/>
        </w:rPr>
      </w:pPr>
    </w:p>
    <w:p w14:paraId="0E2DA59C" w14:textId="77777777" w:rsidR="007B4949" w:rsidRDefault="007B4949" w:rsidP="00697ECA">
      <w:pPr>
        <w:spacing w:beforeLines="50" w:before="120" w:afterLines="50" w:after="120" w:line="400" w:lineRule="exact"/>
        <w:jc w:val="both"/>
        <w:rPr>
          <w:rFonts w:ascii="微软雅黑" w:hAnsi="微软雅黑" w:hint="eastAsia"/>
          <w:b/>
          <w:bCs/>
          <w:sz w:val="24"/>
        </w:rPr>
      </w:pPr>
    </w:p>
    <w:p w14:paraId="7BFECE11" w14:textId="77777777" w:rsidR="007B4949" w:rsidRDefault="007B4949" w:rsidP="00697ECA">
      <w:pPr>
        <w:spacing w:beforeLines="50" w:before="120" w:afterLines="50" w:after="120" w:line="400" w:lineRule="exact"/>
        <w:jc w:val="both"/>
        <w:rPr>
          <w:rFonts w:ascii="微软雅黑" w:hAnsi="微软雅黑"/>
          <w:b/>
          <w:bCs/>
          <w:sz w:val="24"/>
        </w:rPr>
      </w:pPr>
    </w:p>
    <w:p w14:paraId="367BC12B" w14:textId="1A8F06A6" w:rsidR="001D1132" w:rsidRPr="00697ECA" w:rsidRDefault="00535371" w:rsidP="00697ECA">
      <w:pPr>
        <w:spacing w:beforeLines="50" w:before="120" w:afterLines="50" w:after="120" w:line="400" w:lineRule="exact"/>
        <w:jc w:val="both"/>
        <w:rPr>
          <w:rFonts w:ascii="微软雅黑" w:eastAsia="微软雅黑" w:hAnsi="微软雅黑"/>
          <w:b/>
          <w:bCs/>
          <w:sz w:val="24"/>
          <w:lang w:eastAsia="zh-TW"/>
        </w:rPr>
      </w:pPr>
      <w:r w:rsidRPr="00535371">
        <w:rPr>
          <w:rFonts w:ascii="微软雅黑" w:eastAsia="PMingLiU" w:hAnsi="微软雅黑" w:hint="eastAsia"/>
          <w:b/>
          <w:bCs/>
          <w:sz w:val="24"/>
          <w:lang w:eastAsia="zh-TW"/>
        </w:rPr>
        <w:t>四、禁止事項</w:t>
      </w:r>
    </w:p>
    <w:p w14:paraId="44AE5EB8" w14:textId="09A658CB" w:rsidR="001D1132" w:rsidRPr="00697ECA" w:rsidRDefault="00535371" w:rsidP="001D1132">
      <w:pPr>
        <w:numPr>
          <w:ilvl w:val="0"/>
          <w:numId w:val="8"/>
        </w:numPr>
        <w:spacing w:beforeLines="50" w:before="120" w:after="0" w:line="400" w:lineRule="exact"/>
        <w:jc w:val="both"/>
        <w:rPr>
          <w:rFonts w:ascii="微软雅黑" w:eastAsia="微软雅黑" w:hAnsi="微软雅黑"/>
          <w:sz w:val="24"/>
        </w:rPr>
      </w:pPr>
      <w:r w:rsidRPr="00535371">
        <w:rPr>
          <w:rFonts w:ascii="微软雅黑" w:eastAsia="PMingLiU" w:hAnsi="微软雅黑" w:hint="eastAsia"/>
          <w:b/>
          <w:bCs/>
          <w:sz w:val="24"/>
          <w:lang w:eastAsia="zh-TW"/>
        </w:rPr>
        <w:t>未經授權修改</w:t>
      </w:r>
      <w:r w:rsidRPr="00535371">
        <w:rPr>
          <w:rFonts w:ascii="微软雅黑" w:eastAsia="PMingLiU" w:hAnsi="微软雅黑" w:hint="eastAsia"/>
          <w:sz w:val="24"/>
          <w:lang w:eastAsia="zh-TW"/>
        </w:rPr>
        <w:t>：嚴禁對商標進行任何形式的更改或重新設計</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包括但不限於顏色</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形狀</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字體等元素。</w:t>
      </w:r>
    </w:p>
    <w:p w14:paraId="70749959" w14:textId="53D6116D" w:rsidR="001D1132" w:rsidRPr="00CF3557" w:rsidRDefault="00535371" w:rsidP="001D1132">
      <w:pPr>
        <w:numPr>
          <w:ilvl w:val="0"/>
          <w:numId w:val="8"/>
        </w:numPr>
        <w:spacing w:beforeLines="50" w:before="120" w:after="0" w:line="400" w:lineRule="exact"/>
        <w:jc w:val="both"/>
        <w:rPr>
          <w:rFonts w:ascii="微软雅黑" w:eastAsia="微软雅黑" w:hAnsi="微软雅黑"/>
          <w:sz w:val="24"/>
        </w:rPr>
      </w:pPr>
      <w:r w:rsidRPr="00535371">
        <w:rPr>
          <w:rFonts w:ascii="微软雅黑" w:eastAsia="PMingLiU" w:hAnsi="微软雅黑" w:hint="eastAsia"/>
          <w:b/>
          <w:bCs/>
          <w:sz w:val="24"/>
          <w:lang w:eastAsia="zh-TW"/>
        </w:rPr>
        <w:t>組合二次創作使用</w:t>
      </w:r>
      <w:r w:rsidRPr="00535371">
        <w:rPr>
          <w:rFonts w:ascii="微软雅黑" w:eastAsia="PMingLiU" w:hAnsi="微软雅黑" w:hint="eastAsia"/>
          <w:sz w:val="24"/>
          <w:lang w:eastAsia="zh-TW"/>
        </w:rPr>
        <w:t>：未經特別授權，不得將協會商標與其他組織或品牌的標識結合使用或進行二次創作。</w:t>
      </w:r>
    </w:p>
    <w:p w14:paraId="442BE9BC" w14:textId="4EB92903" w:rsidR="001D1132" w:rsidRPr="00697ECA" w:rsidRDefault="00535371" w:rsidP="001D1132">
      <w:pPr>
        <w:numPr>
          <w:ilvl w:val="0"/>
          <w:numId w:val="8"/>
        </w:numPr>
        <w:spacing w:beforeLines="50" w:before="120" w:after="0" w:line="400" w:lineRule="exact"/>
        <w:jc w:val="both"/>
        <w:rPr>
          <w:rFonts w:ascii="微软雅黑" w:eastAsia="微软雅黑" w:hAnsi="微软雅黑"/>
          <w:sz w:val="24"/>
        </w:rPr>
      </w:pPr>
      <w:r w:rsidRPr="00535371">
        <w:rPr>
          <w:rFonts w:ascii="微软雅黑" w:eastAsia="PMingLiU" w:hAnsi="微软雅黑" w:hint="eastAsia"/>
          <w:b/>
          <w:bCs/>
          <w:sz w:val="24"/>
          <w:lang w:eastAsia="zh-TW"/>
        </w:rPr>
        <w:t>負面情境下的使用</w:t>
      </w:r>
      <w:r w:rsidRPr="00535371">
        <w:rPr>
          <w:rFonts w:ascii="微软雅黑" w:eastAsia="PMingLiU" w:hAnsi="微软雅黑" w:hint="eastAsia"/>
          <w:sz w:val="24"/>
          <w:lang w:eastAsia="zh-TW"/>
        </w:rPr>
        <w:t>：避免在可能引起公眾誤解或損害協會聲譽的情境下展示商標。</w:t>
      </w:r>
    </w:p>
    <w:p w14:paraId="07841B88" w14:textId="77777777" w:rsidR="007B4949" w:rsidRPr="00697ECA" w:rsidRDefault="007B4949" w:rsidP="007B4949">
      <w:pPr>
        <w:spacing w:beforeLines="50" w:before="120" w:afterLines="50" w:after="120" w:line="400" w:lineRule="exact"/>
        <w:jc w:val="both"/>
        <w:rPr>
          <w:rFonts w:ascii="微软雅黑" w:eastAsia="微软雅黑" w:hAnsi="微软雅黑"/>
          <w:b/>
          <w:bCs/>
          <w:sz w:val="24"/>
        </w:rPr>
      </w:pPr>
      <w:r w:rsidRPr="00535371">
        <w:rPr>
          <w:rFonts w:ascii="微软雅黑" w:eastAsia="PMingLiU" w:hAnsi="微软雅黑" w:hint="eastAsia"/>
          <w:b/>
          <w:bCs/>
          <w:sz w:val="24"/>
          <w:lang w:eastAsia="zh-TW"/>
        </w:rPr>
        <w:t>五、支持與回饋</w:t>
      </w:r>
    </w:p>
    <w:p w14:paraId="05FBD2F0" w14:textId="1C2D0BB5" w:rsidR="007B4949" w:rsidRPr="007B4949" w:rsidRDefault="007B4949" w:rsidP="007B4949">
      <w:pPr>
        <w:numPr>
          <w:ilvl w:val="0"/>
          <w:numId w:val="9"/>
        </w:numPr>
        <w:spacing w:beforeLines="50" w:before="120" w:after="0" w:line="400" w:lineRule="exact"/>
        <w:jc w:val="both"/>
        <w:rPr>
          <w:rFonts w:ascii="微软雅黑" w:eastAsia="微软雅黑" w:hAnsi="微软雅黑"/>
          <w:sz w:val="24"/>
        </w:rPr>
      </w:pPr>
      <w:r w:rsidRPr="00AB7F8F">
        <w:rPr>
          <w:rFonts w:ascii="微软雅黑" w:eastAsia="微软雅黑" w:hAnsi="微软雅黑"/>
          <w:noProof/>
          <w:sz w:val="24"/>
          <w:szCs w:val="24"/>
        </w:rPr>
        <mc:AlternateContent>
          <mc:Choice Requires="wps">
            <w:drawing>
              <wp:anchor distT="45720" distB="45720" distL="114300" distR="114300" simplePos="0" relativeHeight="251700224" behindDoc="1" locked="0" layoutInCell="1" allowOverlap="1" wp14:anchorId="511E4AB1" wp14:editId="788AA6A2">
                <wp:simplePos x="0" y="0"/>
                <wp:positionH relativeFrom="column">
                  <wp:posOffset>-914400</wp:posOffset>
                </wp:positionH>
                <wp:positionV relativeFrom="paragraph">
                  <wp:posOffset>1059180</wp:posOffset>
                </wp:positionV>
                <wp:extent cx="3638550" cy="467360"/>
                <wp:effectExtent l="0" t="0" r="0" b="0"/>
                <wp:wrapTopAndBottom/>
                <wp:docPr id="96469885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467360"/>
                        </a:xfrm>
                        <a:prstGeom prst="rect">
                          <a:avLst/>
                        </a:prstGeom>
                        <a:noFill/>
                        <a:ln w="9525">
                          <a:noFill/>
                          <a:miter lim="800000"/>
                          <a:headEnd/>
                          <a:tailEnd/>
                        </a:ln>
                      </wps:spPr>
                      <wps:txbx>
                        <w:txbxContent>
                          <w:p w14:paraId="649EEAAA" w14:textId="77777777" w:rsidR="007B4949" w:rsidRPr="00C4603D" w:rsidRDefault="007B4949" w:rsidP="007B4949">
                            <w:pPr>
                              <w:spacing w:after="0" w:line="240" w:lineRule="auto"/>
                              <w:rPr>
                                <w:rFonts w:ascii="微软雅黑" w:eastAsia="微软雅黑" w:hAnsi="微软雅黑"/>
                                <w:color w:val="FFFFFF" w:themeColor="background1"/>
                                <w:sz w:val="18"/>
                                <w:szCs w:val="18"/>
                              </w:rPr>
                            </w:pPr>
                            <w:r w:rsidRPr="00C4603D">
                              <w:rPr>
                                <w:rFonts w:ascii="微软雅黑" w:eastAsia="微软雅黑" w:hAnsi="微软雅黑" w:hint="eastAsia"/>
                                <w:color w:val="FFFFFF" w:themeColor="background1"/>
                                <w:sz w:val="18"/>
                                <w:szCs w:val="18"/>
                              </w:rPr>
                              <w:t>香港總部：香港新界葵涌葵豐街2-16號鐘意恒</w:t>
                            </w:r>
                            <w:proofErr w:type="gramStart"/>
                            <w:r w:rsidRPr="00C4603D">
                              <w:rPr>
                                <w:rFonts w:ascii="微软雅黑" w:eastAsia="微软雅黑" w:hAnsi="微软雅黑" w:hint="eastAsia"/>
                                <w:color w:val="FFFFFF" w:themeColor="background1"/>
                                <w:sz w:val="18"/>
                                <w:szCs w:val="18"/>
                              </w:rPr>
                              <w:t>勝</w:t>
                            </w:r>
                            <w:proofErr w:type="gramEnd"/>
                            <w:r w:rsidRPr="00C4603D">
                              <w:rPr>
                                <w:rFonts w:ascii="微软雅黑" w:eastAsia="微软雅黑" w:hAnsi="微软雅黑" w:hint="eastAsia"/>
                                <w:color w:val="FFFFFF" w:themeColor="background1"/>
                                <w:sz w:val="18"/>
                                <w:szCs w:val="18"/>
                              </w:rPr>
                              <w:t>中心4</w:t>
                            </w:r>
                            <w:proofErr w:type="gramStart"/>
                            <w:r w:rsidRPr="00C4603D">
                              <w:rPr>
                                <w:rFonts w:ascii="微软雅黑" w:eastAsia="微软雅黑" w:hAnsi="微软雅黑" w:hint="eastAsia"/>
                                <w:color w:val="FFFFFF" w:themeColor="background1"/>
                                <w:sz w:val="18"/>
                                <w:szCs w:val="18"/>
                              </w:rPr>
                              <w:t>樓</w:t>
                            </w:r>
                            <w:proofErr w:type="gramEnd"/>
                            <w:r w:rsidRPr="00C4603D">
                              <w:rPr>
                                <w:rFonts w:ascii="微软雅黑" w:eastAsia="微软雅黑" w:hAnsi="微软雅黑" w:hint="eastAsia"/>
                                <w:color w:val="FFFFFF" w:themeColor="background1"/>
                                <w:sz w:val="18"/>
                                <w:szCs w:val="18"/>
                              </w:rPr>
                              <w:t>401B室</w:t>
                            </w:r>
                          </w:p>
                          <w:p w14:paraId="3F9D6748" w14:textId="77777777" w:rsidR="007B4949" w:rsidRPr="00C4603D" w:rsidRDefault="007B4949" w:rsidP="007B4949">
                            <w:pPr>
                              <w:spacing w:after="0" w:line="240" w:lineRule="auto"/>
                              <w:rPr>
                                <w:rFonts w:ascii="微软雅黑" w:eastAsia="微软雅黑" w:hAnsi="微软雅黑"/>
                                <w:color w:val="FFFFFF" w:themeColor="background1"/>
                                <w:sz w:val="18"/>
                                <w:szCs w:val="18"/>
                              </w:rPr>
                            </w:pPr>
                            <w:r w:rsidRPr="00C4603D">
                              <w:rPr>
                                <w:rFonts w:ascii="微软雅黑" w:eastAsia="微软雅黑" w:hAnsi="微软雅黑" w:hint="eastAsia"/>
                                <w:color w:val="FFFFFF" w:themeColor="background1"/>
                                <w:sz w:val="18"/>
                                <w:szCs w:val="18"/>
                              </w:rPr>
                              <w:t>深圳辦事處：深圳市南山區粵海街道鵬潤達商業廣</w:t>
                            </w:r>
                            <w:proofErr w:type="gramStart"/>
                            <w:r w:rsidRPr="00C4603D">
                              <w:rPr>
                                <w:rFonts w:ascii="微软雅黑" w:eastAsia="微软雅黑" w:hAnsi="微软雅黑" w:hint="eastAsia"/>
                                <w:color w:val="FFFFFF" w:themeColor="background1"/>
                                <w:sz w:val="18"/>
                                <w:szCs w:val="18"/>
                              </w:rPr>
                              <w:t>場</w:t>
                            </w:r>
                            <w:proofErr w:type="gramEnd"/>
                            <w:r w:rsidRPr="00C4603D">
                              <w:rPr>
                                <w:rFonts w:ascii="微软雅黑" w:eastAsia="微软雅黑" w:hAnsi="微软雅黑" w:hint="eastAsia"/>
                                <w:color w:val="FFFFFF" w:themeColor="background1"/>
                                <w:sz w:val="18"/>
                                <w:szCs w:val="18"/>
                              </w:rPr>
                              <w:t>西座1703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E4AB1" id="_x0000_s1033" type="#_x0000_t202" style="position:absolute;left:0;text-align:left;margin-left:-1in;margin-top:83.4pt;width:286.5pt;height:36.8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" filled="f" stroked="f">
                <v:textbox>
                  <w:txbxContent>
                    <w:p w14:paraId="649EEAAA" w14:textId="77777777" w:rsidR="007B4949" w:rsidRPr="00C4603D" w:rsidRDefault="007B4949" w:rsidP="007B4949">
                      <w:pPr>
                        <w:spacing w:after="0" w:line="240" w:lineRule="auto"/>
                        <w:rPr>
                          <w:rFonts w:ascii="微软雅黑" w:eastAsia="微软雅黑" w:hAnsi="微软雅黑"/>
                          <w:color w:val="FFFFFF" w:themeColor="background1"/>
                          <w:sz w:val="18"/>
                          <w:szCs w:val="18"/>
                        </w:rPr>
                      </w:pPr>
                      <w:r w:rsidRPr="00C4603D">
                        <w:rPr>
                          <w:rFonts w:ascii="微软雅黑" w:eastAsia="微软雅黑" w:hAnsi="微软雅黑" w:hint="eastAsia"/>
                          <w:color w:val="FFFFFF" w:themeColor="background1"/>
                          <w:sz w:val="18"/>
                          <w:szCs w:val="18"/>
                        </w:rPr>
                        <w:t>香港總部：香港新界葵涌葵豐街2-16號鐘意恒</w:t>
                      </w:r>
                      <w:proofErr w:type="gramStart"/>
                      <w:r w:rsidRPr="00C4603D">
                        <w:rPr>
                          <w:rFonts w:ascii="微软雅黑" w:eastAsia="微软雅黑" w:hAnsi="微软雅黑" w:hint="eastAsia"/>
                          <w:color w:val="FFFFFF" w:themeColor="background1"/>
                          <w:sz w:val="18"/>
                          <w:szCs w:val="18"/>
                        </w:rPr>
                        <w:t>勝</w:t>
                      </w:r>
                      <w:proofErr w:type="gramEnd"/>
                      <w:r w:rsidRPr="00C4603D">
                        <w:rPr>
                          <w:rFonts w:ascii="微软雅黑" w:eastAsia="微软雅黑" w:hAnsi="微软雅黑" w:hint="eastAsia"/>
                          <w:color w:val="FFFFFF" w:themeColor="background1"/>
                          <w:sz w:val="18"/>
                          <w:szCs w:val="18"/>
                        </w:rPr>
                        <w:t>中心4</w:t>
                      </w:r>
                      <w:proofErr w:type="gramStart"/>
                      <w:r w:rsidRPr="00C4603D">
                        <w:rPr>
                          <w:rFonts w:ascii="微软雅黑" w:eastAsia="微软雅黑" w:hAnsi="微软雅黑" w:hint="eastAsia"/>
                          <w:color w:val="FFFFFF" w:themeColor="background1"/>
                          <w:sz w:val="18"/>
                          <w:szCs w:val="18"/>
                        </w:rPr>
                        <w:t>樓</w:t>
                      </w:r>
                      <w:proofErr w:type="gramEnd"/>
                      <w:r w:rsidRPr="00C4603D">
                        <w:rPr>
                          <w:rFonts w:ascii="微软雅黑" w:eastAsia="微软雅黑" w:hAnsi="微软雅黑" w:hint="eastAsia"/>
                          <w:color w:val="FFFFFF" w:themeColor="background1"/>
                          <w:sz w:val="18"/>
                          <w:szCs w:val="18"/>
                        </w:rPr>
                        <w:t>401B室</w:t>
                      </w:r>
                    </w:p>
                    <w:p w14:paraId="3F9D6748" w14:textId="77777777" w:rsidR="007B4949" w:rsidRPr="00C4603D" w:rsidRDefault="007B4949" w:rsidP="007B4949">
                      <w:pPr>
                        <w:spacing w:after="0" w:line="240" w:lineRule="auto"/>
                        <w:rPr>
                          <w:rFonts w:ascii="微软雅黑" w:eastAsia="微软雅黑" w:hAnsi="微软雅黑"/>
                          <w:color w:val="FFFFFF" w:themeColor="background1"/>
                          <w:sz w:val="18"/>
                          <w:szCs w:val="18"/>
                        </w:rPr>
                      </w:pPr>
                      <w:r w:rsidRPr="00C4603D">
                        <w:rPr>
                          <w:rFonts w:ascii="微软雅黑" w:eastAsia="微软雅黑" w:hAnsi="微软雅黑" w:hint="eastAsia"/>
                          <w:color w:val="FFFFFF" w:themeColor="background1"/>
                          <w:sz w:val="18"/>
                          <w:szCs w:val="18"/>
                        </w:rPr>
                        <w:t>深圳辦事處：深圳市南山區粵海街道鵬潤達商業廣</w:t>
                      </w:r>
                      <w:proofErr w:type="gramStart"/>
                      <w:r w:rsidRPr="00C4603D">
                        <w:rPr>
                          <w:rFonts w:ascii="微软雅黑" w:eastAsia="微软雅黑" w:hAnsi="微软雅黑" w:hint="eastAsia"/>
                          <w:color w:val="FFFFFF" w:themeColor="background1"/>
                          <w:sz w:val="18"/>
                          <w:szCs w:val="18"/>
                        </w:rPr>
                        <w:t>場</w:t>
                      </w:r>
                      <w:proofErr w:type="gramEnd"/>
                      <w:r w:rsidRPr="00C4603D">
                        <w:rPr>
                          <w:rFonts w:ascii="微软雅黑" w:eastAsia="微软雅黑" w:hAnsi="微软雅黑" w:hint="eastAsia"/>
                          <w:color w:val="FFFFFF" w:themeColor="background1"/>
                          <w:sz w:val="18"/>
                          <w:szCs w:val="18"/>
                        </w:rPr>
                        <w:t>西座1703</w:t>
                      </w:r>
                    </w:p>
                  </w:txbxContent>
                </v:textbox>
                <w10:wrap type="topAndBottom"/>
              </v:shape>
            </w:pict>
          </mc:Fallback>
        </mc:AlternateContent>
      </w:r>
      <w:r w:rsidRPr="00AB7F8F">
        <w:rPr>
          <w:rFonts w:ascii="微软雅黑" w:eastAsia="微软雅黑" w:hAnsi="微软雅黑"/>
          <w:noProof/>
          <w:sz w:val="24"/>
          <w:szCs w:val="24"/>
        </w:rPr>
        <w:drawing>
          <wp:anchor distT="0" distB="0" distL="114300" distR="114300" simplePos="0" relativeHeight="251663360" behindDoc="1" locked="0" layoutInCell="0" allowOverlap="1" wp14:anchorId="739F5532" wp14:editId="4324DEF8">
            <wp:simplePos x="0" y="0"/>
            <wp:positionH relativeFrom="column">
              <wp:posOffset>-914400</wp:posOffset>
            </wp:positionH>
            <wp:positionV relativeFrom="paragraph">
              <wp:posOffset>821762</wp:posOffset>
            </wp:positionV>
            <wp:extent cx="7560310" cy="752475"/>
            <wp:effectExtent l="0" t="0" r="2540" b="9525"/>
            <wp:wrapTopAndBottom/>
            <wp:docPr id="20321553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srcRect/>
                    <a:stretch>
                      <a:fillRect/>
                    </a:stretch>
                  </pic:blipFill>
                  <pic:spPr>
                    <a:xfrm>
                      <a:off x="0" y="0"/>
                      <a:ext cx="7560310" cy="752475"/>
                    </a:xfrm>
                    <a:prstGeom prst="rect">
                      <a:avLst/>
                    </a:prstGeom>
                    <a:noFill/>
                  </pic:spPr>
                </pic:pic>
              </a:graphicData>
            </a:graphic>
            <wp14:sizeRelV relativeFrom="margin">
              <wp14:pctHeight>0</wp14:pctHeight>
            </wp14:sizeRelV>
          </wp:anchor>
        </w:drawing>
      </w:r>
      <w:r w:rsidRPr="00535371">
        <w:rPr>
          <w:rFonts w:ascii="微软雅黑" w:eastAsia="PMingLiU" w:hAnsi="微软雅黑" w:hint="eastAsia"/>
          <w:b/>
          <w:bCs/>
          <w:sz w:val="24"/>
          <w:lang w:eastAsia="zh-TW"/>
        </w:rPr>
        <w:t>技術支援</w:t>
      </w:r>
      <w:r w:rsidRPr="00535371">
        <w:rPr>
          <w:rFonts w:ascii="微软雅黑" w:eastAsia="PMingLiU" w:hAnsi="微软雅黑" w:hint="eastAsia"/>
          <w:sz w:val="24"/>
          <w:lang w:eastAsia="zh-TW"/>
        </w:rPr>
        <w:t>：若在準備材料過程中遇到技術問題</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如檔案格式轉換</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解析度調整等</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協會樂意提供必要的幫助。</w:t>
      </w:r>
    </w:p>
    <w:p w14:paraId="01981B00" w14:textId="1DD113EF" w:rsidR="007B4949" w:rsidRDefault="007B4949" w:rsidP="00697ECA">
      <w:pPr>
        <w:spacing w:beforeLines="50" w:before="120" w:afterLines="50" w:after="120" w:line="400" w:lineRule="exact"/>
        <w:jc w:val="both"/>
        <w:rPr>
          <w:rFonts w:ascii="微软雅黑" w:hAnsi="微软雅黑"/>
          <w:b/>
          <w:bCs/>
          <w:sz w:val="24"/>
        </w:rPr>
      </w:pPr>
      <w:r w:rsidRPr="00D661F8">
        <w:rPr>
          <w:rFonts w:ascii="PMingLiU" w:hAnsi="PMingLiU"/>
          <w:b/>
          <w:bCs/>
          <w:noProof/>
          <w:sz w:val="28"/>
          <w:szCs w:val="28"/>
          <w:lang w:val="it-IT"/>
        </w:rPr>
        <w:lastRenderedPageBreak/>
        <mc:AlternateContent>
          <mc:Choice Requires="wps">
            <w:drawing>
              <wp:anchor distT="45720" distB="45720" distL="114300" distR="114300" simplePos="0" relativeHeight="251978752" behindDoc="0" locked="0" layoutInCell="1" allowOverlap="1" wp14:anchorId="3FFDD4F7" wp14:editId="70B8E97F">
                <wp:simplePos x="0" y="0"/>
                <wp:positionH relativeFrom="column">
                  <wp:posOffset>4944817</wp:posOffset>
                </wp:positionH>
                <wp:positionV relativeFrom="paragraph">
                  <wp:posOffset>72390</wp:posOffset>
                </wp:positionV>
                <wp:extent cx="1623695" cy="316230"/>
                <wp:effectExtent l="0" t="0" r="0" b="0"/>
                <wp:wrapNone/>
                <wp:docPr id="12674511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316230"/>
                        </a:xfrm>
                        <a:prstGeom prst="rect">
                          <a:avLst/>
                        </a:prstGeom>
                        <a:noFill/>
                        <a:ln w="9525">
                          <a:noFill/>
                          <a:miter lim="800000"/>
                          <a:headEnd/>
                          <a:tailEnd/>
                        </a:ln>
                      </wps:spPr>
                      <wps:txbx>
                        <w:txbxContent>
                          <w:p w14:paraId="5DF78E67" w14:textId="77777777" w:rsidR="007B4949" w:rsidRPr="00F85E68" w:rsidRDefault="007B4949" w:rsidP="007B4949">
                            <w:pPr>
                              <w:rPr>
                                <w:rFonts w:ascii="华文中宋" w:eastAsia="华文中宋" w:hAnsi="华文中宋"/>
                                <w:color w:val="002060"/>
                                <w:sz w:val="18"/>
                                <w:szCs w:val="18"/>
                              </w:rPr>
                            </w:pPr>
                            <w:r w:rsidRPr="00F85E68">
                              <w:rPr>
                                <w:rFonts w:ascii="华文中宋" w:eastAsia="华文中宋" w:hAnsi="华文中宋" w:hint="eastAsia"/>
                                <w:color w:val="002060"/>
                                <w:sz w:val="18"/>
                                <w:szCs w:val="18"/>
                              </w:rPr>
                              <w:t>info@hklogisticsia.com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DD4F7" id="_x0000_s1034" type="#_x0000_t202" style="position:absolute;left:0;text-align:left;margin-left:389.35pt;margin-top:5.7pt;width:127.85pt;height:24.9pt;z-index:25197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" filled="f" stroked="f">
                <v:textbox>
                  <w:txbxContent>
                    <w:p w14:paraId="5DF78E67" w14:textId="77777777" w:rsidR="007B4949" w:rsidRPr="00F85E68" w:rsidRDefault="007B4949" w:rsidP="007B4949">
                      <w:pPr>
                        <w:rPr>
                          <w:rFonts w:ascii="华文中宋" w:eastAsia="华文中宋" w:hAnsi="华文中宋"/>
                          <w:color w:val="002060"/>
                          <w:sz w:val="18"/>
                          <w:szCs w:val="18"/>
                        </w:rPr>
                      </w:pPr>
                      <w:r w:rsidRPr="00F85E68">
                        <w:rPr>
                          <w:rFonts w:ascii="华文中宋" w:eastAsia="华文中宋" w:hAnsi="华文中宋" w:hint="eastAsia"/>
                          <w:color w:val="002060"/>
                          <w:sz w:val="18"/>
                          <w:szCs w:val="18"/>
                        </w:rPr>
                        <w:t>info@hklogisticsia.com</w:t>
                      </w:r>
                    </w:p>
                  </w:txbxContent>
                </v:textbox>
              </v:shape>
            </w:pict>
          </mc:Fallback>
        </mc:AlternateContent>
      </w:r>
      <w:r w:rsidRPr="00D661F8">
        <w:rPr>
          <w:rFonts w:ascii="PMingLiU" w:hAnsi="PMingLiU"/>
          <w:b/>
          <w:bCs/>
          <w:noProof/>
          <w:sz w:val="28"/>
          <w:szCs w:val="28"/>
          <w:lang w:val="it-IT"/>
        </w:rPr>
        <mc:AlternateContent>
          <mc:Choice Requires="wps">
            <w:drawing>
              <wp:anchor distT="45720" distB="45720" distL="114300" distR="114300" simplePos="0" relativeHeight="251924480" behindDoc="0" locked="0" layoutInCell="1" allowOverlap="1" wp14:anchorId="3823B9DC" wp14:editId="462EE866">
                <wp:simplePos x="0" y="0"/>
                <wp:positionH relativeFrom="column">
                  <wp:posOffset>3150870</wp:posOffset>
                </wp:positionH>
                <wp:positionV relativeFrom="paragraph">
                  <wp:posOffset>68652</wp:posOffset>
                </wp:positionV>
                <wp:extent cx="1673860" cy="316230"/>
                <wp:effectExtent l="0" t="0" r="0" b="0"/>
                <wp:wrapNone/>
                <wp:docPr id="213929966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316230"/>
                        </a:xfrm>
                        <a:prstGeom prst="rect">
                          <a:avLst/>
                        </a:prstGeom>
                        <a:noFill/>
                        <a:ln w="9525">
                          <a:noFill/>
                          <a:miter lim="800000"/>
                          <a:headEnd/>
                          <a:tailEnd/>
                        </a:ln>
                      </wps:spPr>
                      <wps:txbx>
                        <w:txbxContent>
                          <w:p w14:paraId="77E17749" w14:textId="77777777" w:rsidR="007B4949" w:rsidRPr="00F85E68" w:rsidRDefault="007B4949" w:rsidP="007B4949">
                            <w:pPr>
                              <w:rPr>
                                <w:rFonts w:ascii="华文中宋" w:eastAsia="华文中宋" w:hAnsi="华文中宋"/>
                                <w:color w:val="002060"/>
                                <w:sz w:val="18"/>
                                <w:szCs w:val="18"/>
                              </w:rPr>
                            </w:pPr>
                            <w:r w:rsidRPr="00F85E68">
                              <w:rPr>
                                <w:rFonts w:ascii="华文中宋" w:eastAsia="华文中宋" w:hAnsi="华文中宋" w:hint="eastAsia"/>
                                <w:color w:val="002060"/>
                                <w:sz w:val="18"/>
                                <w:szCs w:val="18"/>
                              </w:rPr>
                              <w:t>www.hklogisticsia.com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3B9DC" id="_x0000_s1035" type="#_x0000_t202" style="position:absolute;left:0;text-align:left;margin-left:248.1pt;margin-top:5.4pt;width:131.8pt;height:24.9pt;z-index:251924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" filled="f" stroked="f">
                <v:textbox>
                  <w:txbxContent>
                    <w:p w14:paraId="77E17749" w14:textId="77777777" w:rsidR="007B4949" w:rsidRPr="00F85E68" w:rsidRDefault="007B4949" w:rsidP="007B4949">
                      <w:pPr>
                        <w:rPr>
                          <w:rFonts w:ascii="华文中宋" w:eastAsia="华文中宋" w:hAnsi="华文中宋"/>
                          <w:color w:val="002060"/>
                          <w:sz w:val="18"/>
                          <w:szCs w:val="18"/>
                        </w:rPr>
                      </w:pPr>
                      <w:r w:rsidRPr="00F85E68">
                        <w:rPr>
                          <w:rFonts w:ascii="华文中宋" w:eastAsia="华文中宋" w:hAnsi="华文中宋" w:hint="eastAsia"/>
                          <w:color w:val="002060"/>
                          <w:sz w:val="18"/>
                          <w:szCs w:val="18"/>
                        </w:rPr>
                        <w:t>www.hklogisticsia.com</w:t>
                      </w:r>
                    </w:p>
                  </w:txbxContent>
                </v:textbox>
              </v:shape>
            </w:pict>
          </mc:Fallback>
        </mc:AlternateContent>
      </w:r>
      <w:r w:rsidRPr="00C9399F">
        <w:rPr>
          <w:rFonts w:ascii="PMingLiU" w:eastAsia="PMingLiU" w:hAnsi="PMingLiU"/>
          <w:b/>
          <w:bCs/>
          <w:noProof/>
          <w:sz w:val="28"/>
          <w:szCs w:val="28"/>
          <w:lang w:eastAsia="zh-TW"/>
        </w:rPr>
        <mc:AlternateContent>
          <mc:Choice Requires="wps">
            <w:drawing>
              <wp:anchor distT="45720" distB="45720" distL="114300" distR="114300" simplePos="0" relativeHeight="251869184" behindDoc="0" locked="0" layoutInCell="1" allowOverlap="1" wp14:anchorId="3935A817" wp14:editId="024840A5">
                <wp:simplePos x="0" y="0"/>
                <wp:positionH relativeFrom="column">
                  <wp:posOffset>4812030</wp:posOffset>
                </wp:positionH>
                <wp:positionV relativeFrom="paragraph">
                  <wp:posOffset>-261057</wp:posOffset>
                </wp:positionV>
                <wp:extent cx="1706880" cy="1404620"/>
                <wp:effectExtent l="0" t="0" r="0" b="5080"/>
                <wp:wrapNone/>
                <wp:docPr id="62951126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404620"/>
                        </a:xfrm>
                        <a:prstGeom prst="rect">
                          <a:avLst/>
                        </a:prstGeom>
                        <a:noFill/>
                        <a:ln w="9525">
                          <a:noFill/>
                          <a:miter lim="800000"/>
                          <a:headEnd/>
                          <a:tailEnd/>
                        </a:ln>
                      </wps:spPr>
                      <wps:txbx>
                        <w:txbxContent>
                          <w:p w14:paraId="23A2D387" w14:textId="77777777" w:rsidR="007B4949" w:rsidRPr="0028536A" w:rsidRDefault="007B4949" w:rsidP="007B4949">
                            <w:pPr>
                              <w:jc w:val="right"/>
                              <w:rPr>
                                <w:rFonts w:ascii="华文中宋" w:eastAsia="华文中宋" w:hAnsi="华文中宋"/>
                                <w:color w:val="002060"/>
                                <w:sz w:val="16"/>
                                <w:szCs w:val="16"/>
                              </w:rPr>
                            </w:pPr>
                            <w:r w:rsidRPr="0028536A">
                              <w:rPr>
                                <w:rFonts w:ascii="华文中宋" w:eastAsia="华文中宋" w:hAnsi="华文中宋" w:hint="eastAsia"/>
                                <w:color w:val="002060"/>
                                <w:sz w:val="16"/>
                                <w:szCs w:val="16"/>
                              </w:rPr>
                              <w:t>REF:</w:t>
                            </w:r>
                            <w:r w:rsidRPr="00D3385C">
                              <w:t xml:space="preserve"> </w:t>
                            </w:r>
                            <w:r w:rsidRPr="00D3385C">
                              <w:rPr>
                                <w:rFonts w:ascii="华文中宋" w:eastAsia="华文中宋" w:hAnsi="华文中宋"/>
                                <w:color w:val="002060"/>
                                <w:sz w:val="16"/>
                                <w:szCs w:val="16"/>
                              </w:rPr>
                              <w:t>HKLIA-SEC-TUS-2401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35A817" id="_x0000_s1036" type="#_x0000_t202" style="position:absolute;left:0;text-align:left;margin-left:378.9pt;margin-top:-20.55pt;width:134.4pt;height:110.6pt;z-index:251869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" filled="f" stroked="f">
                <v:textbox style="mso-fit-shape-to-text:t">
                  <w:txbxContent>
                    <w:p w14:paraId="23A2D387" w14:textId="77777777" w:rsidR="007B4949" w:rsidRPr="0028536A" w:rsidRDefault="007B4949" w:rsidP="007B4949">
                      <w:pPr>
                        <w:jc w:val="right"/>
                        <w:rPr>
                          <w:rFonts w:ascii="华文中宋" w:eastAsia="华文中宋" w:hAnsi="华文中宋"/>
                          <w:color w:val="002060"/>
                          <w:sz w:val="16"/>
                          <w:szCs w:val="16"/>
                        </w:rPr>
                      </w:pPr>
                      <w:r w:rsidRPr="0028536A">
                        <w:rPr>
                          <w:rFonts w:ascii="华文中宋" w:eastAsia="华文中宋" w:hAnsi="华文中宋" w:hint="eastAsia"/>
                          <w:color w:val="002060"/>
                          <w:sz w:val="16"/>
                          <w:szCs w:val="16"/>
                        </w:rPr>
                        <w:t>REF:</w:t>
                      </w:r>
                      <w:r w:rsidRPr="00D3385C">
                        <w:t xml:space="preserve"> </w:t>
                      </w:r>
                      <w:r w:rsidRPr="00D3385C">
                        <w:rPr>
                          <w:rFonts w:ascii="华文中宋" w:eastAsia="华文中宋" w:hAnsi="华文中宋"/>
                          <w:color w:val="002060"/>
                          <w:sz w:val="16"/>
                          <w:szCs w:val="16"/>
                        </w:rPr>
                        <w:t>HKLIA-SEC-TUS-2401</w:t>
                      </w:r>
                    </w:p>
                  </w:txbxContent>
                </v:textbox>
              </v:shape>
            </w:pict>
          </mc:Fallback>
        </mc:AlternateContent>
      </w:r>
      <w:r>
        <w:rPr>
          <w:noProof/>
          <w:sz w:val="24"/>
          <w:szCs w:val="24"/>
        </w:rPr>
        <w:drawing>
          <wp:anchor distT="0" distB="0" distL="114300" distR="114300" simplePos="0" relativeHeight="251756544" behindDoc="1" locked="0" layoutInCell="0" allowOverlap="1" wp14:anchorId="357BFDE5" wp14:editId="4E6C8C6D">
            <wp:simplePos x="0" y="0"/>
            <wp:positionH relativeFrom="page">
              <wp:posOffset>-31115</wp:posOffset>
            </wp:positionH>
            <wp:positionV relativeFrom="page">
              <wp:posOffset>850265</wp:posOffset>
            </wp:positionV>
            <wp:extent cx="7617460" cy="170180"/>
            <wp:effectExtent l="0" t="0" r="2540" b="1270"/>
            <wp:wrapNone/>
            <wp:docPr id="1333902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a:xfrm>
                      <a:off x="0" y="0"/>
                      <a:ext cx="7617460" cy="17018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812864" behindDoc="0" locked="0" layoutInCell="1" allowOverlap="1" wp14:anchorId="4484C1CC" wp14:editId="78F667A0">
            <wp:simplePos x="0" y="0"/>
            <wp:positionH relativeFrom="column">
              <wp:posOffset>-529590</wp:posOffset>
            </wp:positionH>
            <wp:positionV relativeFrom="paragraph">
              <wp:posOffset>-509905</wp:posOffset>
            </wp:positionV>
            <wp:extent cx="2522220" cy="935355"/>
            <wp:effectExtent l="0" t="0" r="0" b="0"/>
            <wp:wrapNone/>
            <wp:docPr id="256143202" name="图片 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0845" name="图片 1" descr="文本&#10;&#10;描述已自动生成"/>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2220" cy="935355"/>
                    </a:xfrm>
                    <a:prstGeom prst="rect">
                      <a:avLst/>
                    </a:prstGeom>
                  </pic:spPr>
                </pic:pic>
              </a:graphicData>
            </a:graphic>
            <wp14:sizeRelH relativeFrom="margin">
              <wp14:pctWidth>0</wp14:pctWidth>
            </wp14:sizeRelH>
            <wp14:sizeRelV relativeFrom="margin">
              <wp14:pctHeight>0</wp14:pctHeight>
            </wp14:sizeRelV>
          </wp:anchor>
        </w:drawing>
      </w:r>
      <w:r w:rsidRPr="0028536A">
        <w:rPr>
          <w:rFonts w:ascii="PMingLiU" w:hAnsi="PMingLiU" w:hint="eastAsia"/>
          <w:b/>
          <w:bCs/>
          <w:noProof/>
          <w:color w:val="002060"/>
          <w:sz w:val="28"/>
          <w:szCs w:val="28"/>
        </w:rPr>
        <w:drawing>
          <wp:anchor distT="0" distB="0" distL="114300" distR="114300" simplePos="0" relativeHeight="252032000" behindDoc="0" locked="0" layoutInCell="1" allowOverlap="1" wp14:anchorId="30AFC8CD" wp14:editId="676F8461">
            <wp:simplePos x="0" y="0"/>
            <wp:positionH relativeFrom="column">
              <wp:posOffset>4788535</wp:posOffset>
            </wp:positionH>
            <wp:positionV relativeFrom="paragraph">
              <wp:posOffset>114935</wp:posOffset>
            </wp:positionV>
            <wp:extent cx="210820" cy="210820"/>
            <wp:effectExtent l="0" t="0" r="0" b="0"/>
            <wp:wrapNone/>
            <wp:docPr id="309067681" name="图形 4" descr="信封 纯色填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61266" name="图形 519761266" descr="信封 纯色填充"/>
                    <pic:cNvPicPr/>
                  </pic:nvPicPr>
                  <pic:blipFill>
                    <a:blip r:embed="rId9">
                      <a:extLst>
                        <a:ext uri="{96DAC541-7B7A-43D3-8B79-37D633B846F1}">
                          <asvg:svgBlip xmlns:asvg="http://schemas.microsoft.com/office/drawing/2016/SVG/main" r:embed="rId10"/>
                        </a:ext>
                      </a:extLst>
                    </a:blip>
                    <a:stretch>
                      <a:fillRect/>
                    </a:stretch>
                  </pic:blipFill>
                  <pic:spPr>
                    <a:xfrm>
                      <a:off x="0" y="0"/>
                      <a:ext cx="210820" cy="210820"/>
                    </a:xfrm>
                    <a:prstGeom prst="rect">
                      <a:avLst/>
                    </a:prstGeom>
                  </pic:spPr>
                </pic:pic>
              </a:graphicData>
            </a:graphic>
            <wp14:sizeRelH relativeFrom="margin">
              <wp14:pctWidth>0</wp14:pctWidth>
            </wp14:sizeRelH>
            <wp14:sizeRelV relativeFrom="margin">
              <wp14:pctHeight>0</wp14:pctHeight>
            </wp14:sizeRelV>
          </wp:anchor>
        </w:drawing>
      </w:r>
      <w:r>
        <w:rPr>
          <w:rFonts w:ascii="PMingLiU" w:hAnsi="PMingLiU" w:hint="eastAsia"/>
          <w:b/>
          <w:bCs/>
          <w:noProof/>
          <w:color w:val="0070C0"/>
          <w:sz w:val="28"/>
          <w:szCs w:val="28"/>
        </w:rPr>
        <w:drawing>
          <wp:anchor distT="0" distB="0" distL="114300" distR="114300" simplePos="0" relativeHeight="252085248" behindDoc="0" locked="0" layoutInCell="1" allowOverlap="1" wp14:anchorId="2947EC1E" wp14:editId="42558F84">
            <wp:simplePos x="0" y="0"/>
            <wp:positionH relativeFrom="column">
              <wp:posOffset>3012335</wp:posOffset>
            </wp:positionH>
            <wp:positionV relativeFrom="paragraph">
              <wp:posOffset>109622</wp:posOffset>
            </wp:positionV>
            <wp:extent cx="217805" cy="217805"/>
            <wp:effectExtent l="0" t="0" r="0" b="0"/>
            <wp:wrapNone/>
            <wp:docPr id="1697453575" name="图形 5" descr="地球 纯色填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13728" name="图形 885313728" descr="地球 纯色填充"/>
                    <pic:cNvPicPr/>
                  </pic:nvPicPr>
                  <pic:blipFill>
                    <a:blip r:embed="rId11">
                      <a:extLst>
                        <a:ext uri="{96DAC541-7B7A-43D3-8B79-37D633B846F1}">
                          <asvg:svgBlip xmlns:asvg="http://schemas.microsoft.com/office/drawing/2016/SVG/main" r:embed="rId12"/>
                        </a:ext>
                      </a:extLst>
                    </a:blip>
                    <a:stretch>
                      <a:fillRect/>
                    </a:stretch>
                  </pic:blipFill>
                  <pic:spPr>
                    <a:xfrm>
                      <a:off x="0" y="0"/>
                      <a:ext cx="217805" cy="217805"/>
                    </a:xfrm>
                    <a:prstGeom prst="rect">
                      <a:avLst/>
                    </a:prstGeom>
                  </pic:spPr>
                </pic:pic>
              </a:graphicData>
            </a:graphic>
            <wp14:sizeRelH relativeFrom="margin">
              <wp14:pctWidth>0</wp14:pctWidth>
            </wp14:sizeRelH>
            <wp14:sizeRelV relativeFrom="margin">
              <wp14:pctHeight>0</wp14:pctHeight>
            </wp14:sizeRelV>
          </wp:anchor>
        </w:drawing>
      </w:r>
    </w:p>
    <w:p w14:paraId="02C152F6" w14:textId="4E6BB3F1" w:rsidR="007B4949" w:rsidRDefault="007B4949" w:rsidP="00697ECA">
      <w:pPr>
        <w:spacing w:beforeLines="50" w:before="120" w:afterLines="50" w:after="120" w:line="400" w:lineRule="exact"/>
        <w:jc w:val="both"/>
        <w:rPr>
          <w:rFonts w:ascii="微软雅黑" w:hAnsi="微软雅黑"/>
          <w:b/>
          <w:bCs/>
          <w:sz w:val="24"/>
        </w:rPr>
      </w:pPr>
    </w:p>
    <w:p w14:paraId="6B5765D1" w14:textId="6087E6C9" w:rsidR="007B4949" w:rsidRDefault="007B4949" w:rsidP="00697ECA">
      <w:pPr>
        <w:spacing w:beforeLines="50" w:before="120" w:afterLines="50" w:after="120" w:line="400" w:lineRule="exact"/>
        <w:jc w:val="both"/>
        <w:rPr>
          <w:rFonts w:ascii="微软雅黑" w:hAnsi="微软雅黑"/>
          <w:b/>
          <w:bCs/>
          <w:sz w:val="24"/>
        </w:rPr>
      </w:pPr>
    </w:p>
    <w:p w14:paraId="3D02B905" w14:textId="3FA987D5" w:rsidR="00697ECA" w:rsidRPr="00697ECA" w:rsidRDefault="00535371" w:rsidP="00697ECA">
      <w:pPr>
        <w:numPr>
          <w:ilvl w:val="0"/>
          <w:numId w:val="9"/>
        </w:numPr>
        <w:spacing w:beforeLines="50" w:before="120" w:after="0" w:line="400" w:lineRule="exact"/>
        <w:jc w:val="both"/>
        <w:rPr>
          <w:rFonts w:ascii="微软雅黑" w:eastAsia="微软雅黑" w:hAnsi="微软雅黑"/>
          <w:sz w:val="24"/>
        </w:rPr>
      </w:pPr>
      <w:r w:rsidRPr="00535371">
        <w:rPr>
          <w:rFonts w:ascii="微软雅黑" w:eastAsia="PMingLiU" w:hAnsi="微软雅黑" w:hint="eastAsia"/>
          <w:b/>
          <w:bCs/>
          <w:sz w:val="24"/>
          <w:lang w:eastAsia="zh-TW"/>
        </w:rPr>
        <w:t>諮詢管道</w:t>
      </w:r>
      <w:r w:rsidRPr="00535371">
        <w:rPr>
          <w:rFonts w:ascii="微软雅黑" w:eastAsia="PMingLiU" w:hAnsi="微软雅黑" w:hint="eastAsia"/>
          <w:sz w:val="24"/>
          <w:lang w:eastAsia="zh-TW"/>
        </w:rPr>
        <w:t>：對於商標使用的任何疑問或需要進一步解釋的地方</w:t>
      </w:r>
      <w:r w:rsidRPr="00535371">
        <w:rPr>
          <w:rFonts w:ascii="华文中宋" w:eastAsia="PMingLiU" w:hAnsi="华文中宋" w:hint="eastAsia"/>
          <w:sz w:val="24"/>
          <w:lang w:eastAsia="zh-TW"/>
        </w:rPr>
        <w:t>，</w:t>
      </w:r>
      <w:r w:rsidRPr="00535371">
        <w:rPr>
          <w:rFonts w:ascii="微软雅黑" w:eastAsia="PMingLiU" w:hAnsi="微软雅黑" w:hint="eastAsia"/>
          <w:sz w:val="24"/>
          <w:lang w:eastAsia="zh-TW"/>
        </w:rPr>
        <w:t>歡迎隨時聯繫協會秘書處獲取資訊和支援。</w:t>
      </w:r>
    </w:p>
    <w:p w14:paraId="65CBD7E4" w14:textId="17149299" w:rsidR="001D1132" w:rsidRPr="00697ECA" w:rsidRDefault="00535371" w:rsidP="00697ECA">
      <w:pPr>
        <w:spacing w:beforeLines="50" w:before="120" w:afterLines="50" w:after="120" w:line="400" w:lineRule="exact"/>
        <w:jc w:val="both"/>
        <w:rPr>
          <w:rFonts w:ascii="微软雅黑" w:eastAsia="微软雅黑" w:hAnsi="微软雅黑"/>
          <w:b/>
          <w:bCs/>
          <w:sz w:val="24"/>
          <w:lang w:eastAsia="zh-TW"/>
        </w:rPr>
      </w:pPr>
      <w:r w:rsidRPr="00535371">
        <w:rPr>
          <w:rFonts w:ascii="微软雅黑" w:eastAsia="PMingLiU" w:hAnsi="微软雅黑" w:hint="eastAsia"/>
          <w:b/>
          <w:bCs/>
          <w:sz w:val="24"/>
          <w:lang w:eastAsia="zh-TW"/>
        </w:rPr>
        <w:t>結語</w:t>
      </w:r>
    </w:p>
    <w:p w14:paraId="78BB275A" w14:textId="138E2676" w:rsidR="0044728E" w:rsidRPr="00AB7F8F" w:rsidRDefault="007B4949" w:rsidP="0044728E">
      <w:pPr>
        <w:spacing w:beforeLines="50" w:before="120" w:after="0" w:line="400" w:lineRule="exact"/>
        <w:jc w:val="both"/>
        <w:rPr>
          <w:rFonts w:ascii="微软雅黑" w:eastAsia="微软雅黑" w:hAnsi="微软雅黑"/>
          <w:sz w:val="24"/>
          <w:lang w:eastAsia="zh-TW"/>
        </w:rPr>
      </w:pPr>
      <w:r w:rsidRPr="00AB7F8F">
        <w:rPr>
          <w:rFonts w:ascii="微软雅黑" w:eastAsia="微软雅黑" w:hAnsi="微软雅黑"/>
          <w:noProof/>
          <w:sz w:val="24"/>
          <w:szCs w:val="24"/>
        </w:rPr>
        <mc:AlternateContent>
          <mc:Choice Requires="wps">
            <w:drawing>
              <wp:anchor distT="45720" distB="45720" distL="114300" distR="114300" simplePos="0" relativeHeight="251541504" behindDoc="1" locked="0" layoutInCell="1" allowOverlap="1" wp14:anchorId="455056F6" wp14:editId="7A960779">
                <wp:simplePos x="0" y="0"/>
                <wp:positionH relativeFrom="column">
                  <wp:posOffset>-810260</wp:posOffset>
                </wp:positionH>
                <wp:positionV relativeFrom="paragraph">
                  <wp:posOffset>7146925</wp:posOffset>
                </wp:positionV>
                <wp:extent cx="3638550" cy="467360"/>
                <wp:effectExtent l="0" t="0" r="0" b="0"/>
                <wp:wrapTopAndBottom/>
                <wp:docPr id="155001754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467360"/>
                        </a:xfrm>
                        <a:prstGeom prst="rect">
                          <a:avLst/>
                        </a:prstGeom>
                        <a:noFill/>
                        <a:ln w="9525">
                          <a:noFill/>
                          <a:miter lim="800000"/>
                          <a:headEnd/>
                          <a:tailEnd/>
                        </a:ln>
                      </wps:spPr>
                      <wps:txbx>
                        <w:txbxContent>
                          <w:p w14:paraId="6AD02AD8" w14:textId="77777777" w:rsidR="0044728E" w:rsidRPr="00C4603D" w:rsidRDefault="0044728E" w:rsidP="0044728E">
                            <w:pPr>
                              <w:spacing w:after="0" w:line="240" w:lineRule="auto"/>
                              <w:rPr>
                                <w:rFonts w:ascii="微软雅黑" w:eastAsia="微软雅黑" w:hAnsi="微软雅黑"/>
                                <w:color w:val="FFFFFF" w:themeColor="background1"/>
                                <w:sz w:val="18"/>
                                <w:szCs w:val="18"/>
                              </w:rPr>
                            </w:pPr>
                            <w:r w:rsidRPr="00C4603D">
                              <w:rPr>
                                <w:rFonts w:ascii="微软雅黑" w:eastAsia="微软雅黑" w:hAnsi="微软雅黑" w:hint="eastAsia"/>
                                <w:color w:val="FFFFFF" w:themeColor="background1"/>
                                <w:sz w:val="18"/>
                                <w:szCs w:val="18"/>
                              </w:rPr>
                              <w:t>香港總部：香港新界葵涌葵豐街2-16號鐘意恒</w:t>
                            </w:r>
                            <w:proofErr w:type="gramStart"/>
                            <w:r w:rsidRPr="00C4603D">
                              <w:rPr>
                                <w:rFonts w:ascii="微软雅黑" w:eastAsia="微软雅黑" w:hAnsi="微软雅黑" w:hint="eastAsia"/>
                                <w:color w:val="FFFFFF" w:themeColor="background1"/>
                                <w:sz w:val="18"/>
                                <w:szCs w:val="18"/>
                              </w:rPr>
                              <w:t>勝</w:t>
                            </w:r>
                            <w:proofErr w:type="gramEnd"/>
                            <w:r w:rsidRPr="00C4603D">
                              <w:rPr>
                                <w:rFonts w:ascii="微软雅黑" w:eastAsia="微软雅黑" w:hAnsi="微软雅黑" w:hint="eastAsia"/>
                                <w:color w:val="FFFFFF" w:themeColor="background1"/>
                                <w:sz w:val="18"/>
                                <w:szCs w:val="18"/>
                              </w:rPr>
                              <w:t>中心4</w:t>
                            </w:r>
                            <w:proofErr w:type="gramStart"/>
                            <w:r w:rsidRPr="00C4603D">
                              <w:rPr>
                                <w:rFonts w:ascii="微软雅黑" w:eastAsia="微软雅黑" w:hAnsi="微软雅黑" w:hint="eastAsia"/>
                                <w:color w:val="FFFFFF" w:themeColor="background1"/>
                                <w:sz w:val="18"/>
                                <w:szCs w:val="18"/>
                              </w:rPr>
                              <w:t>樓</w:t>
                            </w:r>
                            <w:proofErr w:type="gramEnd"/>
                            <w:r w:rsidRPr="00C4603D">
                              <w:rPr>
                                <w:rFonts w:ascii="微软雅黑" w:eastAsia="微软雅黑" w:hAnsi="微软雅黑" w:hint="eastAsia"/>
                                <w:color w:val="FFFFFF" w:themeColor="background1"/>
                                <w:sz w:val="18"/>
                                <w:szCs w:val="18"/>
                              </w:rPr>
                              <w:t>401B室</w:t>
                            </w:r>
                          </w:p>
                          <w:p w14:paraId="4F087F8D" w14:textId="77777777" w:rsidR="0044728E" w:rsidRPr="00C4603D" w:rsidRDefault="0044728E" w:rsidP="0044728E">
                            <w:pPr>
                              <w:spacing w:after="0" w:line="240" w:lineRule="auto"/>
                              <w:rPr>
                                <w:rFonts w:ascii="微软雅黑" w:eastAsia="微软雅黑" w:hAnsi="微软雅黑"/>
                                <w:color w:val="FFFFFF" w:themeColor="background1"/>
                                <w:sz w:val="18"/>
                                <w:szCs w:val="18"/>
                              </w:rPr>
                            </w:pPr>
                            <w:r w:rsidRPr="00C4603D">
                              <w:rPr>
                                <w:rFonts w:ascii="微软雅黑" w:eastAsia="微软雅黑" w:hAnsi="微软雅黑" w:hint="eastAsia"/>
                                <w:color w:val="FFFFFF" w:themeColor="background1"/>
                                <w:sz w:val="18"/>
                                <w:szCs w:val="18"/>
                              </w:rPr>
                              <w:t>深圳辦事處：深圳市南山區粵海街道鵬潤達商業廣</w:t>
                            </w:r>
                            <w:proofErr w:type="gramStart"/>
                            <w:r w:rsidRPr="00C4603D">
                              <w:rPr>
                                <w:rFonts w:ascii="微软雅黑" w:eastAsia="微软雅黑" w:hAnsi="微软雅黑" w:hint="eastAsia"/>
                                <w:color w:val="FFFFFF" w:themeColor="background1"/>
                                <w:sz w:val="18"/>
                                <w:szCs w:val="18"/>
                              </w:rPr>
                              <w:t>場</w:t>
                            </w:r>
                            <w:proofErr w:type="gramEnd"/>
                            <w:r w:rsidRPr="00C4603D">
                              <w:rPr>
                                <w:rFonts w:ascii="微软雅黑" w:eastAsia="微软雅黑" w:hAnsi="微软雅黑" w:hint="eastAsia"/>
                                <w:color w:val="FFFFFF" w:themeColor="background1"/>
                                <w:sz w:val="18"/>
                                <w:szCs w:val="18"/>
                              </w:rPr>
                              <w:t>西座1703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056F6" id="_x0000_s1037" type="#_x0000_t202" style="position:absolute;left:0;text-align:left;margin-left:-63.8pt;margin-top:562.75pt;width:286.5pt;height:36.8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" filled="f" stroked="f">
                <v:textbox>
                  <w:txbxContent>
                    <w:p w14:paraId="6AD02AD8" w14:textId="77777777" w:rsidR="0044728E" w:rsidRPr="00C4603D" w:rsidRDefault="0044728E" w:rsidP="0044728E">
                      <w:pPr>
                        <w:spacing w:after="0" w:line="240" w:lineRule="auto"/>
                        <w:rPr>
                          <w:rFonts w:ascii="微软雅黑" w:eastAsia="微软雅黑" w:hAnsi="微软雅黑"/>
                          <w:color w:val="FFFFFF" w:themeColor="background1"/>
                          <w:sz w:val="18"/>
                          <w:szCs w:val="18"/>
                        </w:rPr>
                      </w:pPr>
                      <w:r w:rsidRPr="00C4603D">
                        <w:rPr>
                          <w:rFonts w:ascii="微软雅黑" w:eastAsia="微软雅黑" w:hAnsi="微软雅黑" w:hint="eastAsia"/>
                          <w:color w:val="FFFFFF" w:themeColor="background1"/>
                          <w:sz w:val="18"/>
                          <w:szCs w:val="18"/>
                        </w:rPr>
                        <w:t>香港總部：香港新界葵涌葵豐街2-16號鐘意恒</w:t>
                      </w:r>
                      <w:proofErr w:type="gramStart"/>
                      <w:r w:rsidRPr="00C4603D">
                        <w:rPr>
                          <w:rFonts w:ascii="微软雅黑" w:eastAsia="微软雅黑" w:hAnsi="微软雅黑" w:hint="eastAsia"/>
                          <w:color w:val="FFFFFF" w:themeColor="background1"/>
                          <w:sz w:val="18"/>
                          <w:szCs w:val="18"/>
                        </w:rPr>
                        <w:t>勝</w:t>
                      </w:r>
                      <w:proofErr w:type="gramEnd"/>
                      <w:r w:rsidRPr="00C4603D">
                        <w:rPr>
                          <w:rFonts w:ascii="微软雅黑" w:eastAsia="微软雅黑" w:hAnsi="微软雅黑" w:hint="eastAsia"/>
                          <w:color w:val="FFFFFF" w:themeColor="background1"/>
                          <w:sz w:val="18"/>
                          <w:szCs w:val="18"/>
                        </w:rPr>
                        <w:t>中心4</w:t>
                      </w:r>
                      <w:proofErr w:type="gramStart"/>
                      <w:r w:rsidRPr="00C4603D">
                        <w:rPr>
                          <w:rFonts w:ascii="微软雅黑" w:eastAsia="微软雅黑" w:hAnsi="微软雅黑" w:hint="eastAsia"/>
                          <w:color w:val="FFFFFF" w:themeColor="background1"/>
                          <w:sz w:val="18"/>
                          <w:szCs w:val="18"/>
                        </w:rPr>
                        <w:t>樓</w:t>
                      </w:r>
                      <w:proofErr w:type="gramEnd"/>
                      <w:r w:rsidRPr="00C4603D">
                        <w:rPr>
                          <w:rFonts w:ascii="微软雅黑" w:eastAsia="微软雅黑" w:hAnsi="微软雅黑" w:hint="eastAsia"/>
                          <w:color w:val="FFFFFF" w:themeColor="background1"/>
                          <w:sz w:val="18"/>
                          <w:szCs w:val="18"/>
                        </w:rPr>
                        <w:t>401B室</w:t>
                      </w:r>
                    </w:p>
                    <w:p w14:paraId="4F087F8D" w14:textId="77777777" w:rsidR="0044728E" w:rsidRPr="00C4603D" w:rsidRDefault="0044728E" w:rsidP="0044728E">
                      <w:pPr>
                        <w:spacing w:after="0" w:line="240" w:lineRule="auto"/>
                        <w:rPr>
                          <w:rFonts w:ascii="微软雅黑" w:eastAsia="微软雅黑" w:hAnsi="微软雅黑"/>
                          <w:color w:val="FFFFFF" w:themeColor="background1"/>
                          <w:sz w:val="18"/>
                          <w:szCs w:val="18"/>
                        </w:rPr>
                      </w:pPr>
                      <w:r w:rsidRPr="00C4603D">
                        <w:rPr>
                          <w:rFonts w:ascii="微软雅黑" w:eastAsia="微软雅黑" w:hAnsi="微软雅黑" w:hint="eastAsia"/>
                          <w:color w:val="FFFFFF" w:themeColor="background1"/>
                          <w:sz w:val="18"/>
                          <w:szCs w:val="18"/>
                        </w:rPr>
                        <w:t>深圳辦事處：深圳市南山區粵海街道鵬潤達商業廣</w:t>
                      </w:r>
                      <w:proofErr w:type="gramStart"/>
                      <w:r w:rsidRPr="00C4603D">
                        <w:rPr>
                          <w:rFonts w:ascii="微软雅黑" w:eastAsia="微软雅黑" w:hAnsi="微软雅黑" w:hint="eastAsia"/>
                          <w:color w:val="FFFFFF" w:themeColor="background1"/>
                          <w:sz w:val="18"/>
                          <w:szCs w:val="18"/>
                        </w:rPr>
                        <w:t>場</w:t>
                      </w:r>
                      <w:proofErr w:type="gramEnd"/>
                      <w:r w:rsidRPr="00C4603D">
                        <w:rPr>
                          <w:rFonts w:ascii="微软雅黑" w:eastAsia="微软雅黑" w:hAnsi="微软雅黑" w:hint="eastAsia"/>
                          <w:color w:val="FFFFFF" w:themeColor="background1"/>
                          <w:sz w:val="18"/>
                          <w:szCs w:val="18"/>
                        </w:rPr>
                        <w:t>西座1703</w:t>
                      </w:r>
                    </w:p>
                  </w:txbxContent>
                </v:textbox>
                <w10:wrap type="topAndBottom"/>
              </v:shape>
            </w:pict>
          </mc:Fallback>
        </mc:AlternateContent>
      </w:r>
      <w:r w:rsidRPr="00AB7F8F">
        <w:rPr>
          <w:rFonts w:ascii="微软雅黑" w:eastAsia="微软雅黑" w:hAnsi="微软雅黑"/>
          <w:noProof/>
          <w:sz w:val="24"/>
          <w:szCs w:val="24"/>
        </w:rPr>
        <w:drawing>
          <wp:anchor distT="0" distB="0" distL="114300" distR="114300" simplePos="0" relativeHeight="251385856" behindDoc="1" locked="0" layoutInCell="0" allowOverlap="1" wp14:anchorId="5926AF3A" wp14:editId="74A50AA3">
            <wp:simplePos x="0" y="0"/>
            <wp:positionH relativeFrom="column">
              <wp:posOffset>-914400</wp:posOffset>
            </wp:positionH>
            <wp:positionV relativeFrom="paragraph">
              <wp:posOffset>6969197</wp:posOffset>
            </wp:positionV>
            <wp:extent cx="7560310" cy="752475"/>
            <wp:effectExtent l="0" t="0" r="2540" b="9525"/>
            <wp:wrapTopAndBottom/>
            <wp:docPr id="8249077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srcRect/>
                    <a:stretch>
                      <a:fillRect/>
                    </a:stretch>
                  </pic:blipFill>
                  <pic:spPr>
                    <a:xfrm>
                      <a:off x="0" y="0"/>
                      <a:ext cx="7560310" cy="752475"/>
                    </a:xfrm>
                    <a:prstGeom prst="rect">
                      <a:avLst/>
                    </a:prstGeom>
                    <a:noFill/>
                  </pic:spPr>
                </pic:pic>
              </a:graphicData>
            </a:graphic>
            <wp14:sizeRelV relativeFrom="margin">
              <wp14:pctHeight>0</wp14:pctHeight>
            </wp14:sizeRelV>
          </wp:anchor>
        </w:drawing>
      </w:r>
      <w:r w:rsidR="00535371" w:rsidRPr="00535371">
        <w:rPr>
          <w:rFonts w:ascii="微软雅黑" w:eastAsia="PMingLiU" w:hAnsi="微软雅黑" w:hint="eastAsia"/>
          <w:sz w:val="24"/>
          <w:lang w:eastAsia="zh-TW"/>
        </w:rPr>
        <w:t>協會的商標是理事團隊智慧與心血的結晶，是協會理念與精神的獨特象徵，不僅體現了協會的文化，還承載著協會的歷史、使命與願景。為了維護這一寶貴的智慧財產權，我們呼籲每一位會員及相關人士，以尊重和珍視的態度對待協會商標，自覺遵守相關法律法規，不得擅自使用、篡改或侵犯商標權益。讓我們共同守護這一智慧財產權的瑰寶，維護協會的聲譽和形象。</w:t>
      </w:r>
    </w:p>
    <w:sectPr w:rsidR="0044728E" w:rsidRPr="00AB7F8F">
      <w:pgSz w:w="11900" w:h="16838"/>
      <w:pgMar w:top="1440" w:right="1440" w:bottom="946"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F2EDC" w14:textId="77777777" w:rsidR="00A837B3" w:rsidRDefault="00A837B3" w:rsidP="00953AD8">
      <w:pPr>
        <w:spacing w:after="0" w:line="240" w:lineRule="auto"/>
      </w:pPr>
      <w:r>
        <w:separator/>
      </w:r>
    </w:p>
  </w:endnote>
  <w:endnote w:type="continuationSeparator" w:id="0">
    <w:p w14:paraId="0A5B4E7A" w14:textId="77777777" w:rsidR="00A837B3" w:rsidRDefault="00A837B3" w:rsidP="0095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8D395" w14:textId="77777777" w:rsidR="00A837B3" w:rsidRDefault="00A837B3" w:rsidP="00953AD8">
      <w:pPr>
        <w:spacing w:after="0" w:line="240" w:lineRule="auto"/>
      </w:pPr>
      <w:r>
        <w:separator/>
      </w:r>
    </w:p>
  </w:footnote>
  <w:footnote w:type="continuationSeparator" w:id="0">
    <w:p w14:paraId="14ABE090" w14:textId="77777777" w:rsidR="00A837B3" w:rsidRDefault="00A837B3" w:rsidP="00953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33D2"/>
    <w:multiLevelType w:val="multilevel"/>
    <w:tmpl w:val="8E12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A5DC6"/>
    <w:multiLevelType w:val="multilevel"/>
    <w:tmpl w:val="A48E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1249D"/>
    <w:multiLevelType w:val="multilevel"/>
    <w:tmpl w:val="AF669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42587"/>
    <w:multiLevelType w:val="multilevel"/>
    <w:tmpl w:val="D7D0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D6E3A"/>
    <w:multiLevelType w:val="multilevel"/>
    <w:tmpl w:val="0F7E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B4FE4"/>
    <w:multiLevelType w:val="multilevel"/>
    <w:tmpl w:val="3D76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D3553"/>
    <w:multiLevelType w:val="multilevel"/>
    <w:tmpl w:val="D208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9A00B5"/>
    <w:multiLevelType w:val="multilevel"/>
    <w:tmpl w:val="15CA29E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16047"/>
    <w:multiLevelType w:val="multilevel"/>
    <w:tmpl w:val="B4EEB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FB0DEB"/>
    <w:multiLevelType w:val="multilevel"/>
    <w:tmpl w:val="4F30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21107">
    <w:abstractNumId w:val="6"/>
  </w:num>
  <w:num w:numId="2" w16cid:durableId="1794207073">
    <w:abstractNumId w:val="4"/>
  </w:num>
  <w:num w:numId="3" w16cid:durableId="1552691954">
    <w:abstractNumId w:val="0"/>
  </w:num>
  <w:num w:numId="4" w16cid:durableId="2128348304">
    <w:abstractNumId w:val="2"/>
  </w:num>
  <w:num w:numId="5" w16cid:durableId="832649266">
    <w:abstractNumId w:val="5"/>
  </w:num>
  <w:num w:numId="6" w16cid:durableId="591356977">
    <w:abstractNumId w:val="3"/>
  </w:num>
  <w:num w:numId="7" w16cid:durableId="1115058196">
    <w:abstractNumId w:val="7"/>
  </w:num>
  <w:num w:numId="8" w16cid:durableId="110901775">
    <w:abstractNumId w:val="9"/>
  </w:num>
  <w:num w:numId="9" w16cid:durableId="1073431795">
    <w:abstractNumId w:val="1"/>
  </w:num>
  <w:num w:numId="10" w16cid:durableId="1702977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F4D"/>
    <w:rsid w:val="00027BAC"/>
    <w:rsid w:val="000373EC"/>
    <w:rsid w:val="000C3E4C"/>
    <w:rsid w:val="001164BA"/>
    <w:rsid w:val="00133383"/>
    <w:rsid w:val="00133715"/>
    <w:rsid w:val="00150DFF"/>
    <w:rsid w:val="00190259"/>
    <w:rsid w:val="001A4541"/>
    <w:rsid w:val="001D1132"/>
    <w:rsid w:val="001E1344"/>
    <w:rsid w:val="002066D8"/>
    <w:rsid w:val="002766B2"/>
    <w:rsid w:val="00277A06"/>
    <w:rsid w:val="0028536A"/>
    <w:rsid w:val="00291BD9"/>
    <w:rsid w:val="0044728E"/>
    <w:rsid w:val="0046001A"/>
    <w:rsid w:val="00462DB8"/>
    <w:rsid w:val="00465608"/>
    <w:rsid w:val="004678DA"/>
    <w:rsid w:val="00467D3E"/>
    <w:rsid w:val="00472EF2"/>
    <w:rsid w:val="00491842"/>
    <w:rsid w:val="004970E7"/>
    <w:rsid w:val="004A4E7B"/>
    <w:rsid w:val="00535371"/>
    <w:rsid w:val="00587431"/>
    <w:rsid w:val="0059352A"/>
    <w:rsid w:val="005D3541"/>
    <w:rsid w:val="00617176"/>
    <w:rsid w:val="00653DD2"/>
    <w:rsid w:val="00663E88"/>
    <w:rsid w:val="006725AB"/>
    <w:rsid w:val="00682C7C"/>
    <w:rsid w:val="00697ECA"/>
    <w:rsid w:val="006D587B"/>
    <w:rsid w:val="006E4028"/>
    <w:rsid w:val="00705DE1"/>
    <w:rsid w:val="00707F5B"/>
    <w:rsid w:val="007263C9"/>
    <w:rsid w:val="007320B6"/>
    <w:rsid w:val="00745F27"/>
    <w:rsid w:val="007526A6"/>
    <w:rsid w:val="00753421"/>
    <w:rsid w:val="00761B02"/>
    <w:rsid w:val="00777D60"/>
    <w:rsid w:val="007956FB"/>
    <w:rsid w:val="007B4949"/>
    <w:rsid w:val="007D06C1"/>
    <w:rsid w:val="00822F1A"/>
    <w:rsid w:val="008A7688"/>
    <w:rsid w:val="008E62F4"/>
    <w:rsid w:val="00904562"/>
    <w:rsid w:val="00914B31"/>
    <w:rsid w:val="00947EDD"/>
    <w:rsid w:val="00953AD8"/>
    <w:rsid w:val="009D16F5"/>
    <w:rsid w:val="009E7E4D"/>
    <w:rsid w:val="00A47A90"/>
    <w:rsid w:val="00A729F1"/>
    <w:rsid w:val="00A74611"/>
    <w:rsid w:val="00A83476"/>
    <w:rsid w:val="00A837B3"/>
    <w:rsid w:val="00AB7F8F"/>
    <w:rsid w:val="00AF5BA2"/>
    <w:rsid w:val="00B17AD8"/>
    <w:rsid w:val="00B32873"/>
    <w:rsid w:val="00BA6E9B"/>
    <w:rsid w:val="00BB47DB"/>
    <w:rsid w:val="00BF4332"/>
    <w:rsid w:val="00C11165"/>
    <w:rsid w:val="00C34A04"/>
    <w:rsid w:val="00C375AD"/>
    <w:rsid w:val="00C42760"/>
    <w:rsid w:val="00C4603D"/>
    <w:rsid w:val="00C67199"/>
    <w:rsid w:val="00C76DFD"/>
    <w:rsid w:val="00C91CFB"/>
    <w:rsid w:val="00C9399F"/>
    <w:rsid w:val="00CB6D43"/>
    <w:rsid w:val="00CF3557"/>
    <w:rsid w:val="00D0497D"/>
    <w:rsid w:val="00D30F4D"/>
    <w:rsid w:val="00D3385C"/>
    <w:rsid w:val="00D36991"/>
    <w:rsid w:val="00D661F8"/>
    <w:rsid w:val="00D91861"/>
    <w:rsid w:val="00DC481A"/>
    <w:rsid w:val="00DF242A"/>
    <w:rsid w:val="00DF32CB"/>
    <w:rsid w:val="00E3482D"/>
    <w:rsid w:val="00E6040C"/>
    <w:rsid w:val="00EA6183"/>
    <w:rsid w:val="00ED4797"/>
    <w:rsid w:val="00EF4198"/>
    <w:rsid w:val="00EF7128"/>
    <w:rsid w:val="00F159B8"/>
    <w:rsid w:val="00F81D52"/>
    <w:rsid w:val="00F85821"/>
    <w:rsid w:val="00F859B0"/>
    <w:rsid w:val="00F85E68"/>
    <w:rsid w:val="00F9004D"/>
    <w:rsid w:val="0BBA202F"/>
    <w:rsid w:val="0CF33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71726"/>
  <w15:docId w15:val="{1E19B813-58B4-49DF-8C96-35698E0F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AD8"/>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953AD8"/>
    <w:rPr>
      <w:sz w:val="18"/>
      <w:szCs w:val="18"/>
    </w:rPr>
  </w:style>
  <w:style w:type="paragraph" w:styleId="a5">
    <w:name w:val="footer"/>
    <w:basedOn w:val="a"/>
    <w:link w:val="a6"/>
    <w:uiPriority w:val="99"/>
    <w:unhideWhenUsed/>
    <w:rsid w:val="00953AD8"/>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953AD8"/>
    <w:rPr>
      <w:sz w:val="18"/>
      <w:szCs w:val="18"/>
    </w:rPr>
  </w:style>
  <w:style w:type="table" w:styleId="a7">
    <w:name w:val="Table Grid"/>
    <w:basedOn w:val="a1"/>
    <w:uiPriority w:val="59"/>
    <w:rsid w:val="00291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semiHidden/>
    <w:unhideWhenUsed/>
    <w:rsid w:val="0044728E"/>
    <w:pPr>
      <w:ind w:firstLineChars="200" w:firstLine="420"/>
    </w:pPr>
  </w:style>
  <w:style w:type="paragraph" w:styleId="a9">
    <w:name w:val="Normal (Web)"/>
    <w:basedOn w:val="a"/>
    <w:uiPriority w:val="99"/>
    <w:semiHidden/>
    <w:unhideWhenUsed/>
    <w:rsid w:val="00705D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56186">
      <w:bodyDiv w:val="1"/>
      <w:marLeft w:val="0"/>
      <w:marRight w:val="0"/>
      <w:marTop w:val="0"/>
      <w:marBottom w:val="0"/>
      <w:divBdr>
        <w:top w:val="none" w:sz="0" w:space="0" w:color="auto"/>
        <w:left w:val="none" w:sz="0" w:space="0" w:color="auto"/>
        <w:bottom w:val="none" w:sz="0" w:space="0" w:color="auto"/>
        <w:right w:val="none" w:sz="0" w:space="0" w:color="auto"/>
      </w:divBdr>
    </w:div>
    <w:div w:id="601646235">
      <w:bodyDiv w:val="1"/>
      <w:marLeft w:val="0"/>
      <w:marRight w:val="0"/>
      <w:marTop w:val="0"/>
      <w:marBottom w:val="0"/>
      <w:divBdr>
        <w:top w:val="none" w:sz="0" w:space="0" w:color="auto"/>
        <w:left w:val="none" w:sz="0" w:space="0" w:color="auto"/>
        <w:bottom w:val="none" w:sz="0" w:space="0" w:color="auto"/>
        <w:right w:val="none" w:sz="0" w:space="0" w:color="auto"/>
      </w:divBdr>
      <w:divsChild>
        <w:div w:id="327250472">
          <w:marLeft w:val="0"/>
          <w:marRight w:val="0"/>
          <w:marTop w:val="0"/>
          <w:marBottom w:val="0"/>
          <w:divBdr>
            <w:top w:val="none" w:sz="0" w:space="0" w:color="auto"/>
            <w:left w:val="none" w:sz="0" w:space="0" w:color="auto"/>
            <w:bottom w:val="none" w:sz="0" w:space="0" w:color="auto"/>
            <w:right w:val="none" w:sz="0" w:space="0" w:color="auto"/>
          </w:divBdr>
        </w:div>
      </w:divsChild>
    </w:div>
    <w:div w:id="748037770">
      <w:bodyDiv w:val="1"/>
      <w:marLeft w:val="0"/>
      <w:marRight w:val="0"/>
      <w:marTop w:val="0"/>
      <w:marBottom w:val="0"/>
      <w:divBdr>
        <w:top w:val="none" w:sz="0" w:space="0" w:color="auto"/>
        <w:left w:val="none" w:sz="0" w:space="0" w:color="auto"/>
        <w:bottom w:val="none" w:sz="0" w:space="0" w:color="auto"/>
        <w:right w:val="none" w:sz="0" w:space="0" w:color="auto"/>
      </w:divBdr>
    </w:div>
    <w:div w:id="782653108">
      <w:bodyDiv w:val="1"/>
      <w:marLeft w:val="0"/>
      <w:marRight w:val="0"/>
      <w:marTop w:val="0"/>
      <w:marBottom w:val="0"/>
      <w:divBdr>
        <w:top w:val="none" w:sz="0" w:space="0" w:color="auto"/>
        <w:left w:val="none" w:sz="0" w:space="0" w:color="auto"/>
        <w:bottom w:val="none" w:sz="0" w:space="0" w:color="auto"/>
        <w:right w:val="none" w:sz="0" w:space="0" w:color="auto"/>
      </w:divBdr>
    </w:div>
    <w:div w:id="1005936358">
      <w:bodyDiv w:val="1"/>
      <w:marLeft w:val="0"/>
      <w:marRight w:val="0"/>
      <w:marTop w:val="0"/>
      <w:marBottom w:val="0"/>
      <w:divBdr>
        <w:top w:val="none" w:sz="0" w:space="0" w:color="auto"/>
        <w:left w:val="none" w:sz="0" w:space="0" w:color="auto"/>
        <w:bottom w:val="none" w:sz="0" w:space="0" w:color="auto"/>
        <w:right w:val="none" w:sz="0" w:space="0" w:color="auto"/>
      </w:divBdr>
    </w:div>
    <w:div w:id="1152067139">
      <w:bodyDiv w:val="1"/>
      <w:marLeft w:val="0"/>
      <w:marRight w:val="0"/>
      <w:marTop w:val="0"/>
      <w:marBottom w:val="0"/>
      <w:divBdr>
        <w:top w:val="none" w:sz="0" w:space="0" w:color="auto"/>
        <w:left w:val="none" w:sz="0" w:space="0" w:color="auto"/>
        <w:bottom w:val="none" w:sz="0" w:space="0" w:color="auto"/>
        <w:right w:val="none" w:sz="0" w:space="0" w:color="auto"/>
      </w:divBdr>
    </w:div>
    <w:div w:id="1364554296">
      <w:bodyDiv w:val="1"/>
      <w:marLeft w:val="0"/>
      <w:marRight w:val="0"/>
      <w:marTop w:val="0"/>
      <w:marBottom w:val="0"/>
      <w:divBdr>
        <w:top w:val="none" w:sz="0" w:space="0" w:color="auto"/>
        <w:left w:val="none" w:sz="0" w:space="0" w:color="auto"/>
        <w:bottom w:val="none" w:sz="0" w:space="0" w:color="auto"/>
        <w:right w:val="none" w:sz="0" w:space="0" w:color="auto"/>
      </w:divBdr>
    </w:div>
    <w:div w:id="1594630847">
      <w:bodyDiv w:val="1"/>
      <w:marLeft w:val="0"/>
      <w:marRight w:val="0"/>
      <w:marTop w:val="0"/>
      <w:marBottom w:val="0"/>
      <w:divBdr>
        <w:top w:val="none" w:sz="0" w:space="0" w:color="auto"/>
        <w:left w:val="none" w:sz="0" w:space="0" w:color="auto"/>
        <w:bottom w:val="none" w:sz="0" w:space="0" w:color="auto"/>
        <w:right w:val="none" w:sz="0" w:space="0" w:color="auto"/>
      </w:divBdr>
    </w:div>
    <w:div w:id="1606689926">
      <w:bodyDiv w:val="1"/>
      <w:marLeft w:val="0"/>
      <w:marRight w:val="0"/>
      <w:marTop w:val="0"/>
      <w:marBottom w:val="0"/>
      <w:divBdr>
        <w:top w:val="none" w:sz="0" w:space="0" w:color="auto"/>
        <w:left w:val="none" w:sz="0" w:space="0" w:color="auto"/>
        <w:bottom w:val="none" w:sz="0" w:space="0" w:color="auto"/>
        <w:right w:val="none" w:sz="0" w:space="0" w:color="auto"/>
      </w:divBdr>
      <w:divsChild>
        <w:div w:id="1112171119">
          <w:marLeft w:val="0"/>
          <w:marRight w:val="0"/>
          <w:marTop w:val="0"/>
          <w:marBottom w:val="0"/>
          <w:divBdr>
            <w:top w:val="none" w:sz="0" w:space="0" w:color="auto"/>
            <w:left w:val="none" w:sz="0" w:space="0" w:color="auto"/>
            <w:bottom w:val="none" w:sz="0" w:space="0" w:color="auto"/>
            <w:right w:val="none" w:sz="0" w:space="0" w:color="auto"/>
          </w:divBdr>
        </w:div>
      </w:divsChild>
    </w:div>
    <w:div w:id="1922982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547DA5F-0ED3-4FB5-AB97-5292053B06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3</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熊猫办公</dc:creator>
  <cp:lastModifiedBy>Alexa</cp:lastModifiedBy>
  <cp:revision>32</cp:revision>
  <cp:lastPrinted>2024-12-03T01:37:00Z</cp:lastPrinted>
  <dcterms:created xsi:type="dcterms:W3CDTF">2017-08-22T16:14:00Z</dcterms:created>
  <dcterms:modified xsi:type="dcterms:W3CDTF">2024-12-10T03:28:00Z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